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8845"/>
      </w:tblGrid>
      <w:tr w:rsidR="00C22E44">
        <w:trPr>
          <w:trHeight w:hRule="exact" w:val="1134"/>
          <w:jc w:val="center"/>
        </w:trPr>
        <w:tc>
          <w:tcPr>
            <w:tcW w:w="8845" w:type="dxa"/>
          </w:tcPr>
          <w:p w:rsidR="00C22E44" w:rsidRDefault="00C22E44"/>
        </w:tc>
      </w:tr>
      <w:tr w:rsidR="00C22E44">
        <w:trPr>
          <w:trHeight w:val="1134"/>
          <w:jc w:val="center"/>
        </w:trPr>
        <w:tc>
          <w:tcPr>
            <w:tcW w:w="8845" w:type="dxa"/>
          </w:tcPr>
          <w:p w:rsidR="00C22E44" w:rsidRDefault="005B19C2">
            <w:pPr>
              <w:tabs>
                <w:tab w:val="center" w:pos="4153"/>
                <w:tab w:val="right" w:pos="8306"/>
              </w:tabs>
              <w:snapToGrid w:val="0"/>
              <w:spacing w:line="360" w:lineRule="auto"/>
              <w:jc w:val="distribute"/>
              <w:rPr>
                <w:rFonts w:ascii="方正小标宋简体" w:eastAsia="方正小标宋简体" w:hAnsi="宋体"/>
                <w:color w:val="FF0000"/>
                <w:sz w:val="76"/>
                <w:szCs w:val="76"/>
              </w:rPr>
            </w:pPr>
            <w:r>
              <w:rPr>
                <w:rFonts w:ascii="方正小标宋简体" w:eastAsia="方正小标宋简体" w:hAnsi="宋体" w:hint="eastAsia"/>
                <w:color w:val="FF0000"/>
                <w:sz w:val="76"/>
                <w:szCs w:val="76"/>
              </w:rPr>
              <w:t>江门市科学技术协会文件</w:t>
            </w:r>
          </w:p>
        </w:tc>
      </w:tr>
      <w:tr w:rsidR="00C22E44">
        <w:trPr>
          <w:trHeight w:val="590"/>
          <w:jc w:val="center"/>
        </w:trPr>
        <w:tc>
          <w:tcPr>
            <w:tcW w:w="8845" w:type="dxa"/>
          </w:tcPr>
          <w:p w:rsidR="00C22E44" w:rsidRDefault="00C22E44">
            <w:pPr>
              <w:tabs>
                <w:tab w:val="center" w:pos="4153"/>
                <w:tab w:val="right" w:pos="8306"/>
              </w:tabs>
              <w:snapToGrid w:val="0"/>
              <w:spacing w:line="360" w:lineRule="auto"/>
              <w:rPr>
                <w:rFonts w:hAnsi="宋体"/>
                <w:b/>
                <w:sz w:val="32"/>
              </w:rPr>
            </w:pPr>
          </w:p>
        </w:tc>
      </w:tr>
      <w:tr w:rsidR="00C22E44">
        <w:trPr>
          <w:trHeight w:val="790"/>
          <w:jc w:val="center"/>
        </w:trPr>
        <w:tc>
          <w:tcPr>
            <w:tcW w:w="8845" w:type="dxa"/>
            <w:tcBorders>
              <w:top w:val="nil"/>
              <w:left w:val="nil"/>
              <w:bottom w:val="single" w:sz="18" w:space="0" w:color="FF0000"/>
              <w:right w:val="nil"/>
            </w:tcBorders>
            <w:vAlign w:val="center"/>
          </w:tcPr>
          <w:p w:rsidR="00C22E44" w:rsidRDefault="005B19C2" w:rsidP="005B19C2">
            <w:pPr>
              <w:tabs>
                <w:tab w:val="center" w:pos="4153"/>
                <w:tab w:val="right" w:pos="8306"/>
              </w:tabs>
              <w:snapToGrid w:val="0"/>
              <w:spacing w:line="360" w:lineRule="auto"/>
              <w:jc w:val="center"/>
              <w:rPr>
                <w:rFonts w:ascii="仿宋_GB2312" w:eastAsia="仿宋_GB2312" w:hAnsi="宋体"/>
                <w:sz w:val="32"/>
              </w:rPr>
            </w:pPr>
            <w:r>
              <w:rPr>
                <w:rFonts w:ascii="仿宋_GB2312" w:eastAsia="仿宋_GB2312" w:hAnsi="宋体" w:hint="eastAsia"/>
                <w:sz w:val="32"/>
              </w:rPr>
              <w:t>江科协〔2022〕56号</w:t>
            </w:r>
          </w:p>
        </w:tc>
      </w:tr>
    </w:tbl>
    <w:p w:rsidR="00C22E44" w:rsidRDefault="00C22E44">
      <w:pPr>
        <w:spacing w:line="620" w:lineRule="exact"/>
        <w:rPr>
          <w:rFonts w:ascii="仿宋_GB2312" w:eastAsia="仿宋_GB2312" w:hAnsi="宋体"/>
          <w:sz w:val="32"/>
          <w:szCs w:val="32"/>
        </w:rPr>
      </w:pPr>
    </w:p>
    <w:p w:rsidR="00C22E44" w:rsidRDefault="005B19C2" w:rsidP="005B19C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关于举办2022年江门市青少年科技实践能力</w:t>
      </w:r>
    </w:p>
    <w:p w:rsidR="00C22E44" w:rsidRDefault="005B19C2" w:rsidP="005B19C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挑战活动（线上）的通知</w:t>
      </w:r>
    </w:p>
    <w:p w:rsidR="00C22E44" w:rsidRDefault="00C22E44">
      <w:pPr>
        <w:spacing w:line="600" w:lineRule="exact"/>
        <w:jc w:val="center"/>
        <w:rPr>
          <w:rStyle w:val="aa"/>
          <w:rFonts w:ascii="方正小标宋简体" w:eastAsia="方正小标宋简体" w:hAnsi="宋体"/>
          <w:b w:val="0"/>
          <w:sz w:val="44"/>
          <w:szCs w:val="44"/>
        </w:rPr>
      </w:pPr>
    </w:p>
    <w:p w:rsidR="00C22E44" w:rsidRDefault="005B19C2" w:rsidP="005B19C2">
      <w:pPr>
        <w:spacing w:line="540" w:lineRule="exact"/>
        <w:rPr>
          <w:rStyle w:val="aa"/>
          <w:rFonts w:ascii="仿宋_GB2312" w:eastAsia="仿宋_GB2312"/>
          <w:b w:val="0"/>
          <w:sz w:val="32"/>
          <w:szCs w:val="32"/>
        </w:rPr>
      </w:pPr>
      <w:r>
        <w:rPr>
          <w:rStyle w:val="aa"/>
          <w:rFonts w:ascii="仿宋_GB2312" w:eastAsia="仿宋_GB2312" w:hint="eastAsia"/>
          <w:b w:val="0"/>
          <w:sz w:val="32"/>
          <w:szCs w:val="32"/>
        </w:rPr>
        <w:t>各县（市、区）科协，各有关单位：</w:t>
      </w:r>
    </w:p>
    <w:p w:rsidR="00C22E44" w:rsidRDefault="005B19C2" w:rsidP="005B19C2">
      <w:pPr>
        <w:spacing w:line="540" w:lineRule="exact"/>
        <w:ind w:firstLineChars="200" w:firstLine="640"/>
        <w:rPr>
          <w:rStyle w:val="aa"/>
          <w:rFonts w:ascii="仿宋_GB2312" w:eastAsia="仿宋_GB2312"/>
          <w:b w:val="0"/>
          <w:sz w:val="32"/>
          <w:szCs w:val="32"/>
        </w:rPr>
      </w:pPr>
      <w:r>
        <w:rPr>
          <w:rFonts w:ascii="仿宋_GB2312" w:eastAsia="仿宋_GB2312" w:hint="eastAsia"/>
          <w:sz w:val="32"/>
          <w:szCs w:val="32"/>
        </w:rPr>
        <w:t>为深入学习贯彻习近平新时代中国特色社会主义思想，进一步落实《全民科学素质行动规划纲要（2021—2035年）》，深入推进“双减”工作，结合全国科普日系列活动，开展丰富多彩的科普活动，提高学生的科学素养，全面推进素质教育，激发青少年科学梦想和科学志向，形成“学科学、爱科学、用科学”的氛围</w:t>
      </w:r>
      <w:r>
        <w:rPr>
          <w:rStyle w:val="aa"/>
          <w:rFonts w:ascii="仿宋_GB2312" w:eastAsia="仿宋_GB2312" w:hint="eastAsia"/>
          <w:b w:val="0"/>
          <w:sz w:val="32"/>
          <w:szCs w:val="32"/>
        </w:rPr>
        <w:t>，经研究，在疫情防控常态化的背景下，举办2022年江门市青少年科技实践能力挑战活动（线上）。现将有关事项通知如下：</w:t>
      </w:r>
    </w:p>
    <w:p w:rsidR="00C22E44" w:rsidRDefault="005B19C2" w:rsidP="005B19C2">
      <w:pPr>
        <w:spacing w:line="540" w:lineRule="exact"/>
        <w:ind w:firstLineChars="200" w:firstLine="640"/>
        <w:rPr>
          <w:rStyle w:val="aa"/>
          <w:rFonts w:ascii="黑体" w:eastAsia="黑体" w:hAnsi="宋体"/>
          <w:b w:val="0"/>
          <w:sz w:val="32"/>
          <w:szCs w:val="32"/>
        </w:rPr>
      </w:pPr>
      <w:r>
        <w:rPr>
          <w:rStyle w:val="aa"/>
          <w:rFonts w:ascii="黑体" w:eastAsia="黑体" w:hAnsi="宋体" w:hint="eastAsia"/>
          <w:b w:val="0"/>
          <w:sz w:val="32"/>
          <w:szCs w:val="32"/>
        </w:rPr>
        <w:t>一、组织机构</w:t>
      </w:r>
    </w:p>
    <w:p w:rsidR="00C22E44" w:rsidRDefault="005B19C2" w:rsidP="005B19C2">
      <w:pPr>
        <w:spacing w:line="540" w:lineRule="exact"/>
        <w:ind w:firstLineChars="200" w:firstLine="640"/>
        <w:rPr>
          <w:rStyle w:val="aa"/>
          <w:rFonts w:ascii="仿宋_GB2312" w:eastAsia="仿宋_GB2312"/>
          <w:b w:val="0"/>
          <w:sz w:val="32"/>
          <w:szCs w:val="32"/>
        </w:rPr>
      </w:pPr>
      <w:r>
        <w:rPr>
          <w:rStyle w:val="aa"/>
          <w:rFonts w:ascii="仿宋_GB2312" w:eastAsia="仿宋_GB2312" w:hint="eastAsia"/>
          <w:b w:val="0"/>
          <w:sz w:val="32"/>
          <w:szCs w:val="32"/>
        </w:rPr>
        <w:t>1.主办单位：江门市科学技术协会</w:t>
      </w:r>
    </w:p>
    <w:p w:rsidR="00C22E44" w:rsidRDefault="005B19C2" w:rsidP="005B19C2">
      <w:pPr>
        <w:spacing w:line="540" w:lineRule="exact"/>
        <w:ind w:firstLineChars="200" w:firstLine="640"/>
        <w:rPr>
          <w:rFonts w:ascii="仿宋_GB2312" w:eastAsia="仿宋_GB2312"/>
          <w:sz w:val="32"/>
          <w:szCs w:val="32"/>
        </w:rPr>
      </w:pPr>
      <w:r>
        <w:rPr>
          <w:rStyle w:val="aa"/>
          <w:rFonts w:ascii="仿宋_GB2312" w:eastAsia="仿宋_GB2312" w:hint="eastAsia"/>
          <w:b w:val="0"/>
          <w:sz w:val="32"/>
          <w:szCs w:val="32"/>
        </w:rPr>
        <w:lastRenderedPageBreak/>
        <w:t>2.协办单位：各县(市、区）科学技术协会</w:t>
      </w:r>
    </w:p>
    <w:p w:rsidR="00C22E44" w:rsidRDefault="005B19C2" w:rsidP="005B19C2">
      <w:pPr>
        <w:spacing w:line="540" w:lineRule="exact"/>
        <w:ind w:firstLineChars="200" w:firstLine="640"/>
        <w:rPr>
          <w:rStyle w:val="aa"/>
          <w:rFonts w:ascii="黑体" w:eastAsia="黑体" w:hAnsi="宋体"/>
          <w:b w:val="0"/>
          <w:sz w:val="32"/>
          <w:szCs w:val="32"/>
        </w:rPr>
      </w:pPr>
      <w:r>
        <w:rPr>
          <w:rStyle w:val="aa"/>
          <w:rFonts w:ascii="黑体" w:eastAsia="黑体" w:hAnsi="宋体" w:hint="eastAsia"/>
          <w:b w:val="0"/>
          <w:sz w:val="32"/>
          <w:szCs w:val="32"/>
        </w:rPr>
        <w:t>二、活动申报要求</w:t>
      </w:r>
    </w:p>
    <w:p w:rsidR="00C22E44" w:rsidRDefault="005B19C2" w:rsidP="005B19C2">
      <w:pPr>
        <w:spacing w:line="540" w:lineRule="exact"/>
        <w:ind w:firstLineChars="200" w:firstLine="640"/>
        <w:rPr>
          <w:rStyle w:val="aa"/>
          <w:rFonts w:ascii="仿宋_GB2312" w:eastAsia="仿宋_GB2312"/>
          <w:b w:val="0"/>
          <w:sz w:val="32"/>
          <w:szCs w:val="32"/>
        </w:rPr>
      </w:pPr>
      <w:r>
        <w:rPr>
          <w:rStyle w:val="aa"/>
          <w:rFonts w:ascii="仿宋_GB2312" w:eastAsia="仿宋_GB2312" w:hint="eastAsia"/>
          <w:b w:val="0"/>
          <w:sz w:val="32"/>
          <w:szCs w:val="32"/>
        </w:rPr>
        <w:t>1.</w:t>
      </w:r>
      <w:r>
        <w:rPr>
          <w:rStyle w:val="aa"/>
          <w:rFonts w:ascii="仿宋_GB2312" w:eastAsia="仿宋_GB2312"/>
          <w:b w:val="0"/>
          <w:sz w:val="32"/>
          <w:szCs w:val="32"/>
        </w:rPr>
        <w:t>名额</w:t>
      </w:r>
      <w:r>
        <w:rPr>
          <w:rStyle w:val="aa"/>
          <w:rFonts w:ascii="仿宋_GB2312" w:eastAsia="仿宋_GB2312" w:hint="eastAsia"/>
          <w:b w:val="0"/>
          <w:sz w:val="32"/>
          <w:szCs w:val="32"/>
        </w:rPr>
        <w:t>安排：每个学校（校区）原则上参加活动的队伍不超过2支；</w:t>
      </w:r>
    </w:p>
    <w:p w:rsidR="00C22E44" w:rsidRDefault="005B19C2" w:rsidP="005B19C2">
      <w:pPr>
        <w:spacing w:line="540" w:lineRule="exact"/>
        <w:ind w:firstLineChars="200" w:firstLine="640"/>
        <w:rPr>
          <w:rStyle w:val="aa"/>
          <w:rFonts w:ascii="仿宋_GB2312" w:eastAsia="仿宋_GB2312"/>
          <w:b w:val="0"/>
          <w:sz w:val="32"/>
          <w:szCs w:val="32"/>
        </w:rPr>
      </w:pPr>
      <w:r>
        <w:rPr>
          <w:rStyle w:val="aa"/>
          <w:rFonts w:ascii="仿宋_GB2312" w:eastAsia="仿宋_GB2312" w:hint="eastAsia"/>
          <w:b w:val="0"/>
          <w:sz w:val="32"/>
          <w:szCs w:val="32"/>
        </w:rPr>
        <w:t>2.参评队伍，需要在10月31日前将参评所录制视频以及参评活动报名表、参评作品数据表、诚信承诺书的电子版和加盖公章的纸质版扫描件发至市科协邮箱（jmkexie@126.com），并来电告知，若录制视频过大，可刻录光盘并邮寄至市科协科普部。市直属学校参照以上执行。</w:t>
      </w:r>
    </w:p>
    <w:p w:rsidR="00C22E44" w:rsidRDefault="005B19C2" w:rsidP="005B19C2">
      <w:pPr>
        <w:spacing w:line="540" w:lineRule="exact"/>
        <w:ind w:firstLineChars="200" w:firstLine="640"/>
        <w:rPr>
          <w:rStyle w:val="aa"/>
          <w:rFonts w:ascii="黑体" w:eastAsia="黑体" w:hAnsi="宋体"/>
          <w:b w:val="0"/>
          <w:sz w:val="32"/>
          <w:szCs w:val="32"/>
        </w:rPr>
      </w:pPr>
      <w:r>
        <w:rPr>
          <w:rStyle w:val="aa"/>
          <w:rFonts w:ascii="黑体" w:eastAsia="黑体" w:hAnsi="宋体" w:hint="eastAsia"/>
          <w:b w:val="0"/>
          <w:sz w:val="32"/>
          <w:szCs w:val="32"/>
        </w:rPr>
        <w:t>三、活动内容</w:t>
      </w:r>
    </w:p>
    <w:p w:rsidR="00C22E44" w:rsidRDefault="005B19C2" w:rsidP="005B19C2">
      <w:pPr>
        <w:spacing w:line="540" w:lineRule="exact"/>
        <w:ind w:firstLineChars="200" w:firstLine="640"/>
        <w:rPr>
          <w:rFonts w:ascii="仿宋_GB2312" w:eastAsia="仿宋_GB2312"/>
          <w:sz w:val="32"/>
          <w:szCs w:val="32"/>
        </w:rPr>
      </w:pPr>
      <w:r>
        <w:rPr>
          <w:rFonts w:ascii="仿宋_GB2312" w:eastAsia="仿宋_GB2312" w:hint="eastAsia"/>
          <w:sz w:val="32"/>
          <w:szCs w:val="32"/>
        </w:rPr>
        <w:t>本活动根据省科协举办的</w:t>
      </w:r>
      <w:proofErr w:type="gramStart"/>
      <w:r>
        <w:rPr>
          <w:rFonts w:ascii="仿宋_GB2312" w:eastAsia="仿宋_GB2312" w:hint="eastAsia"/>
          <w:sz w:val="32"/>
          <w:szCs w:val="32"/>
        </w:rPr>
        <w:t>文搏杯</w:t>
      </w:r>
      <w:proofErr w:type="gramEnd"/>
      <w:r>
        <w:rPr>
          <w:rFonts w:ascii="仿宋_GB2312" w:eastAsia="仿宋_GB2312" w:hint="eastAsia"/>
          <w:sz w:val="32"/>
          <w:szCs w:val="32"/>
        </w:rPr>
        <w:t>第十届广东省青少年人工智能机器人编程展示交流活动科技实践能力挑战赛的规则，分为小学组“飞翔吧，纸火箭”、初中组“首屈</w:t>
      </w:r>
      <w:proofErr w:type="gramStart"/>
      <w:r>
        <w:rPr>
          <w:rFonts w:ascii="仿宋_GB2312" w:eastAsia="仿宋_GB2312" w:hint="eastAsia"/>
          <w:sz w:val="32"/>
          <w:szCs w:val="32"/>
        </w:rPr>
        <w:t>一</w:t>
      </w:r>
      <w:proofErr w:type="gramEnd"/>
      <w:r>
        <w:rPr>
          <w:rFonts w:ascii="仿宋_GB2312" w:eastAsia="仿宋_GB2312" w:hint="eastAsia"/>
          <w:sz w:val="32"/>
          <w:szCs w:val="32"/>
        </w:rPr>
        <w:t>‘纸’”和高中组“‘筷’乐腾飞”等3个活动项目，参评活动选手根据所在学龄</w:t>
      </w:r>
      <w:proofErr w:type="gramStart"/>
      <w:r>
        <w:rPr>
          <w:rFonts w:ascii="仿宋_GB2312" w:eastAsia="仿宋_GB2312" w:hint="eastAsia"/>
          <w:sz w:val="32"/>
          <w:szCs w:val="32"/>
        </w:rPr>
        <w:t>段选择</w:t>
      </w:r>
      <w:proofErr w:type="gramEnd"/>
      <w:r>
        <w:rPr>
          <w:rFonts w:ascii="仿宋_GB2312" w:eastAsia="仿宋_GB2312" w:hint="eastAsia"/>
          <w:sz w:val="32"/>
          <w:szCs w:val="32"/>
        </w:rPr>
        <w:t>对应项目参加，活动</w:t>
      </w:r>
      <w:proofErr w:type="gramStart"/>
      <w:r>
        <w:rPr>
          <w:rFonts w:ascii="仿宋_GB2312" w:eastAsia="仿宋_GB2312" w:hint="eastAsia"/>
          <w:sz w:val="32"/>
          <w:szCs w:val="32"/>
        </w:rPr>
        <w:t>规则见</w:t>
      </w:r>
      <w:proofErr w:type="gramEnd"/>
      <w:r>
        <w:rPr>
          <w:rFonts w:ascii="仿宋_GB2312" w:eastAsia="仿宋_GB2312" w:hint="eastAsia"/>
          <w:sz w:val="32"/>
          <w:szCs w:val="32"/>
        </w:rPr>
        <w:t>附件4。</w:t>
      </w:r>
    </w:p>
    <w:p w:rsidR="00C22E44" w:rsidRDefault="005B19C2" w:rsidP="005B19C2">
      <w:pPr>
        <w:spacing w:line="540" w:lineRule="exact"/>
        <w:ind w:firstLineChars="200" w:firstLine="640"/>
        <w:rPr>
          <w:rStyle w:val="aa"/>
          <w:rFonts w:ascii="楷体_GB2312" w:eastAsia="楷体_GB2312" w:hAnsi="Calibri"/>
          <w:b w:val="0"/>
          <w:bCs w:val="0"/>
          <w:sz w:val="32"/>
          <w:szCs w:val="32"/>
        </w:rPr>
      </w:pPr>
      <w:r>
        <w:rPr>
          <w:rStyle w:val="aa"/>
          <w:rFonts w:ascii="楷体_GB2312" w:eastAsia="楷体_GB2312" w:hAnsi="Calibri" w:hint="eastAsia"/>
          <w:b w:val="0"/>
          <w:bCs w:val="0"/>
          <w:sz w:val="32"/>
          <w:szCs w:val="32"/>
        </w:rPr>
        <w:t>（一）活动方式</w:t>
      </w:r>
    </w:p>
    <w:p w:rsidR="00C22E44" w:rsidRDefault="005B19C2" w:rsidP="005B19C2">
      <w:pPr>
        <w:spacing w:line="540" w:lineRule="exact"/>
        <w:ind w:firstLineChars="200" w:firstLine="640"/>
        <w:rPr>
          <w:rFonts w:ascii="仿宋_GB2312" w:eastAsia="仿宋_GB2312"/>
          <w:sz w:val="32"/>
          <w:szCs w:val="32"/>
        </w:rPr>
      </w:pPr>
      <w:r>
        <w:rPr>
          <w:rFonts w:ascii="仿宋_GB2312" w:eastAsia="仿宋_GB2312" w:hint="eastAsia"/>
          <w:sz w:val="32"/>
          <w:szCs w:val="32"/>
        </w:rPr>
        <w:t>本活动是疫情防控</w:t>
      </w:r>
      <w:proofErr w:type="gramStart"/>
      <w:r>
        <w:rPr>
          <w:rFonts w:ascii="仿宋_GB2312" w:eastAsia="仿宋_GB2312" w:hint="eastAsia"/>
          <w:sz w:val="32"/>
          <w:szCs w:val="32"/>
        </w:rPr>
        <w:t>常态化下举办</w:t>
      </w:r>
      <w:proofErr w:type="gramEnd"/>
      <w:r>
        <w:rPr>
          <w:rFonts w:ascii="仿宋_GB2312" w:eastAsia="仿宋_GB2312" w:hint="eastAsia"/>
          <w:sz w:val="32"/>
          <w:szCs w:val="32"/>
        </w:rPr>
        <w:t>的线上活动，活动采取录制视频评分方式进行，需参评队伍采用“一镜到底”的方式录制。（录制要求详见附件5）</w:t>
      </w:r>
    </w:p>
    <w:p w:rsidR="00C22E44" w:rsidRDefault="005B19C2" w:rsidP="005B19C2">
      <w:pPr>
        <w:spacing w:line="540" w:lineRule="exact"/>
        <w:ind w:firstLineChars="200" w:firstLine="640"/>
        <w:rPr>
          <w:rStyle w:val="aa"/>
          <w:rFonts w:ascii="楷体_GB2312" w:eastAsia="楷体_GB2312" w:hAnsi="Calibri"/>
          <w:b w:val="0"/>
          <w:bCs w:val="0"/>
          <w:sz w:val="32"/>
          <w:szCs w:val="32"/>
        </w:rPr>
      </w:pPr>
      <w:r>
        <w:rPr>
          <w:rStyle w:val="aa"/>
          <w:rFonts w:ascii="楷体_GB2312" w:eastAsia="楷体_GB2312" w:hAnsi="Calibri" w:hint="eastAsia"/>
          <w:b w:val="0"/>
          <w:bCs w:val="0"/>
          <w:sz w:val="32"/>
          <w:szCs w:val="32"/>
        </w:rPr>
        <w:t>（二）活动奖项设置</w:t>
      </w:r>
    </w:p>
    <w:p w:rsidR="00C22E44" w:rsidRDefault="005B19C2" w:rsidP="005B19C2">
      <w:pPr>
        <w:spacing w:line="540" w:lineRule="exact"/>
        <w:ind w:firstLineChars="200" w:firstLine="640"/>
        <w:rPr>
          <w:rStyle w:val="aa"/>
          <w:rFonts w:ascii="仿宋_GB2312" w:eastAsia="仿宋_GB2312"/>
          <w:b w:val="0"/>
          <w:sz w:val="32"/>
          <w:szCs w:val="32"/>
        </w:rPr>
      </w:pPr>
      <w:r>
        <w:rPr>
          <w:rFonts w:ascii="仿宋_GB2312" w:eastAsia="仿宋_GB2312" w:hint="eastAsia"/>
          <w:sz w:val="32"/>
          <w:szCs w:val="32"/>
        </w:rPr>
        <w:t>本次活动以交流为主，不设相关奖项，优秀作品将</w:t>
      </w:r>
      <w:proofErr w:type="gramStart"/>
      <w:r>
        <w:rPr>
          <w:rFonts w:ascii="仿宋_GB2312" w:eastAsia="仿宋_GB2312" w:hint="eastAsia"/>
          <w:sz w:val="32"/>
          <w:szCs w:val="32"/>
        </w:rPr>
        <w:t>会通报</w:t>
      </w:r>
      <w:proofErr w:type="gramEnd"/>
      <w:r>
        <w:rPr>
          <w:rFonts w:ascii="仿宋_GB2312" w:eastAsia="仿宋_GB2312" w:hint="eastAsia"/>
          <w:sz w:val="32"/>
          <w:szCs w:val="32"/>
        </w:rPr>
        <w:t>表扬，并从中择优推荐参加</w:t>
      </w:r>
      <w:proofErr w:type="gramStart"/>
      <w:r>
        <w:rPr>
          <w:rFonts w:ascii="仿宋_GB2312" w:eastAsia="仿宋_GB2312" w:hint="eastAsia"/>
          <w:sz w:val="32"/>
          <w:szCs w:val="32"/>
        </w:rPr>
        <w:t>文搏杯</w:t>
      </w:r>
      <w:proofErr w:type="gramEnd"/>
      <w:r>
        <w:rPr>
          <w:rFonts w:ascii="仿宋_GB2312" w:eastAsia="仿宋_GB2312" w:hint="eastAsia"/>
          <w:sz w:val="32"/>
          <w:szCs w:val="32"/>
        </w:rPr>
        <w:t>第十届广东省青少年科技实践能力挑战赛。</w:t>
      </w:r>
    </w:p>
    <w:p w:rsidR="00C22E44" w:rsidRDefault="005B19C2" w:rsidP="005B19C2">
      <w:pPr>
        <w:spacing w:line="540" w:lineRule="exact"/>
        <w:ind w:firstLineChars="200" w:firstLine="640"/>
        <w:rPr>
          <w:rStyle w:val="aa"/>
          <w:rFonts w:ascii="黑体" w:eastAsia="黑体" w:hAnsi="宋体"/>
          <w:b w:val="0"/>
          <w:sz w:val="32"/>
          <w:szCs w:val="32"/>
        </w:rPr>
      </w:pPr>
      <w:r>
        <w:rPr>
          <w:rStyle w:val="aa"/>
          <w:rFonts w:ascii="黑体" w:eastAsia="黑体" w:hAnsi="宋体" w:hint="eastAsia"/>
          <w:b w:val="0"/>
          <w:sz w:val="32"/>
          <w:szCs w:val="32"/>
        </w:rPr>
        <w:lastRenderedPageBreak/>
        <w:t>四、组织实施</w:t>
      </w:r>
    </w:p>
    <w:p w:rsidR="00C22E44" w:rsidRDefault="005B19C2" w:rsidP="005B19C2">
      <w:pPr>
        <w:spacing w:line="540" w:lineRule="exact"/>
        <w:ind w:firstLineChars="200" w:firstLine="640"/>
        <w:rPr>
          <w:rStyle w:val="aa"/>
          <w:rFonts w:ascii="仿宋_GB2312" w:eastAsia="仿宋_GB2312"/>
          <w:b w:val="0"/>
          <w:sz w:val="32"/>
          <w:szCs w:val="32"/>
        </w:rPr>
      </w:pPr>
      <w:r>
        <w:rPr>
          <w:rStyle w:val="aa"/>
          <w:rFonts w:ascii="仿宋_GB2312" w:eastAsia="仿宋_GB2312" w:hint="eastAsia"/>
          <w:b w:val="0"/>
          <w:sz w:val="32"/>
          <w:szCs w:val="32"/>
        </w:rPr>
        <w:t>1.请各县（市、区）科学技术协会认真做好组织发动工作，选拔或推荐师生参加。各学校特别是各级青少年科学教育特色学校，可结合学校实际组织师生开展以上科技实践活动。活动时需要用到尖锐工具，请做好学生人身安全指导工作。</w:t>
      </w:r>
    </w:p>
    <w:p w:rsidR="00C22E44" w:rsidRDefault="005B19C2" w:rsidP="005B19C2">
      <w:pPr>
        <w:spacing w:line="540" w:lineRule="exact"/>
        <w:ind w:firstLineChars="200" w:firstLine="640"/>
        <w:rPr>
          <w:rStyle w:val="aa"/>
          <w:rFonts w:ascii="仿宋_GB2312" w:eastAsia="仿宋_GB2312"/>
          <w:b w:val="0"/>
          <w:sz w:val="32"/>
          <w:szCs w:val="32"/>
        </w:rPr>
      </w:pPr>
      <w:r>
        <w:rPr>
          <w:rStyle w:val="aa"/>
          <w:rFonts w:ascii="仿宋_GB2312" w:eastAsia="仿宋_GB2312" w:hint="eastAsia"/>
          <w:b w:val="0"/>
          <w:sz w:val="32"/>
          <w:szCs w:val="32"/>
        </w:rPr>
        <w:t>2.本通知及附件、活动各项具体安排、活动规则，可</w:t>
      </w:r>
      <w:proofErr w:type="gramStart"/>
      <w:r>
        <w:rPr>
          <w:rStyle w:val="aa"/>
          <w:rFonts w:ascii="仿宋_GB2312" w:eastAsia="仿宋_GB2312" w:hint="eastAsia"/>
          <w:b w:val="0"/>
          <w:sz w:val="32"/>
          <w:szCs w:val="32"/>
        </w:rPr>
        <w:t>登陆市</w:t>
      </w:r>
      <w:proofErr w:type="gramEnd"/>
      <w:r>
        <w:rPr>
          <w:rStyle w:val="aa"/>
          <w:rFonts w:ascii="仿宋_GB2312" w:eastAsia="仿宋_GB2312" w:hint="eastAsia"/>
          <w:b w:val="0"/>
          <w:sz w:val="32"/>
          <w:szCs w:val="32"/>
        </w:rPr>
        <w:t>科协官方网站或江门市青少年科技竞赛活动服务平台查阅下载。</w:t>
      </w:r>
    </w:p>
    <w:p w:rsidR="00C22E44" w:rsidRDefault="005B19C2" w:rsidP="005B19C2">
      <w:pPr>
        <w:spacing w:line="540" w:lineRule="exact"/>
        <w:ind w:firstLineChars="200" w:firstLine="640"/>
        <w:rPr>
          <w:rStyle w:val="aa"/>
          <w:rFonts w:ascii="黑体" w:eastAsia="黑体" w:hAnsi="宋体"/>
          <w:b w:val="0"/>
          <w:sz w:val="32"/>
          <w:szCs w:val="32"/>
        </w:rPr>
      </w:pPr>
      <w:r>
        <w:rPr>
          <w:rStyle w:val="aa"/>
          <w:rFonts w:ascii="黑体" w:eastAsia="黑体" w:hAnsi="宋体" w:hint="eastAsia"/>
          <w:b w:val="0"/>
          <w:sz w:val="32"/>
          <w:szCs w:val="32"/>
        </w:rPr>
        <w:t>五、联系方式</w:t>
      </w:r>
    </w:p>
    <w:p w:rsidR="00C22E44" w:rsidRDefault="005B19C2" w:rsidP="005B19C2">
      <w:pPr>
        <w:spacing w:line="540" w:lineRule="exact"/>
        <w:ind w:firstLineChars="200" w:firstLine="640"/>
        <w:rPr>
          <w:rFonts w:ascii="仿宋_GB2312" w:eastAsia="仿宋_GB2312" w:hAnsi="Calibri"/>
          <w:sz w:val="32"/>
          <w:szCs w:val="32"/>
        </w:rPr>
      </w:pPr>
      <w:r>
        <w:rPr>
          <w:rFonts w:ascii="仿宋_GB2312" w:eastAsia="仿宋_GB2312" w:hAnsi="Calibri" w:hint="eastAsia"/>
          <w:sz w:val="32"/>
          <w:szCs w:val="32"/>
        </w:rPr>
        <w:t>1.市科协科普部，李树新，电话：3363930，电子邮箱：jmkexie@126.com，邮寄地址：江门市蓬江区港口路68号市科协。</w:t>
      </w:r>
    </w:p>
    <w:p w:rsidR="00C22E44" w:rsidRDefault="005B19C2" w:rsidP="005B19C2">
      <w:pPr>
        <w:spacing w:line="540" w:lineRule="exact"/>
        <w:ind w:firstLineChars="200" w:firstLine="640"/>
        <w:rPr>
          <w:rStyle w:val="aa"/>
          <w:rFonts w:ascii="仿宋_GB2312" w:eastAsia="仿宋_GB2312"/>
          <w:b w:val="0"/>
          <w:sz w:val="32"/>
          <w:szCs w:val="32"/>
        </w:rPr>
      </w:pPr>
      <w:r>
        <w:rPr>
          <w:rStyle w:val="aa"/>
          <w:rFonts w:ascii="仿宋_GB2312" w:eastAsia="仿宋_GB2312" w:hint="eastAsia"/>
          <w:b w:val="0"/>
          <w:sz w:val="32"/>
          <w:szCs w:val="32"/>
        </w:rPr>
        <w:t>2</w:t>
      </w:r>
      <w:r>
        <w:rPr>
          <w:rStyle w:val="aa"/>
          <w:rFonts w:ascii="仿宋_GB2312" w:eastAsia="仿宋_GB2312"/>
          <w:b w:val="0"/>
          <w:sz w:val="32"/>
          <w:szCs w:val="32"/>
        </w:rPr>
        <w:t>.</w:t>
      </w:r>
      <w:r>
        <w:rPr>
          <w:rStyle w:val="aa"/>
          <w:rFonts w:ascii="仿宋_GB2312" w:eastAsia="仿宋_GB2312" w:hint="eastAsia"/>
          <w:b w:val="0"/>
          <w:sz w:val="32"/>
          <w:szCs w:val="32"/>
        </w:rPr>
        <w:t>江门市中小学科技教育Q</w:t>
      </w:r>
      <w:r>
        <w:rPr>
          <w:rStyle w:val="aa"/>
          <w:rFonts w:ascii="仿宋_GB2312" w:eastAsia="仿宋_GB2312"/>
          <w:b w:val="0"/>
          <w:sz w:val="32"/>
          <w:szCs w:val="32"/>
        </w:rPr>
        <w:t>Q</w:t>
      </w:r>
      <w:r>
        <w:rPr>
          <w:rStyle w:val="aa"/>
          <w:rFonts w:ascii="仿宋_GB2312" w:eastAsia="仿宋_GB2312" w:hint="eastAsia"/>
          <w:b w:val="0"/>
          <w:sz w:val="32"/>
          <w:szCs w:val="32"/>
        </w:rPr>
        <w:t>群：</w:t>
      </w:r>
      <w:r>
        <w:rPr>
          <w:rStyle w:val="aa"/>
          <w:rFonts w:ascii="仿宋_GB2312" w:eastAsia="仿宋_GB2312"/>
          <w:b w:val="0"/>
          <w:sz w:val="32"/>
          <w:szCs w:val="32"/>
        </w:rPr>
        <w:t>316494297</w:t>
      </w:r>
      <w:r>
        <w:rPr>
          <w:rStyle w:val="aa"/>
          <w:rFonts w:ascii="仿宋_GB2312" w:eastAsia="仿宋_GB2312" w:hint="eastAsia"/>
          <w:b w:val="0"/>
          <w:sz w:val="32"/>
          <w:szCs w:val="32"/>
        </w:rPr>
        <w:t>。</w:t>
      </w:r>
    </w:p>
    <w:p w:rsidR="00C22E44" w:rsidRDefault="00C22E44" w:rsidP="005B19C2">
      <w:pPr>
        <w:spacing w:line="540" w:lineRule="exact"/>
        <w:rPr>
          <w:rStyle w:val="aa"/>
          <w:rFonts w:ascii="仿宋_GB2312" w:eastAsia="仿宋_GB2312"/>
          <w:b w:val="0"/>
          <w:sz w:val="32"/>
          <w:szCs w:val="32"/>
        </w:rPr>
      </w:pPr>
    </w:p>
    <w:p w:rsidR="00C22E44" w:rsidRDefault="005B19C2" w:rsidP="005B19C2">
      <w:pPr>
        <w:spacing w:line="540" w:lineRule="exact"/>
        <w:ind w:firstLineChars="200" w:firstLine="640"/>
        <w:rPr>
          <w:rStyle w:val="aa"/>
          <w:rFonts w:ascii="仿宋_GB2312" w:eastAsia="仿宋_GB2312"/>
          <w:b w:val="0"/>
          <w:sz w:val="32"/>
          <w:szCs w:val="32"/>
        </w:rPr>
      </w:pPr>
      <w:r>
        <w:rPr>
          <w:rStyle w:val="aa"/>
          <w:rFonts w:ascii="仿宋_GB2312" w:eastAsia="仿宋_GB2312" w:hint="eastAsia"/>
          <w:b w:val="0"/>
          <w:sz w:val="32"/>
          <w:szCs w:val="32"/>
        </w:rPr>
        <w:t>附件：1.参评活动报名表</w:t>
      </w:r>
    </w:p>
    <w:p w:rsidR="00C22E44" w:rsidRDefault="005B19C2" w:rsidP="005B19C2">
      <w:pPr>
        <w:spacing w:line="540" w:lineRule="exact"/>
        <w:ind w:firstLineChars="500" w:firstLine="1600"/>
        <w:rPr>
          <w:rStyle w:val="aa"/>
          <w:rFonts w:ascii="仿宋_GB2312" w:eastAsia="仿宋_GB2312"/>
          <w:b w:val="0"/>
          <w:sz w:val="32"/>
          <w:szCs w:val="32"/>
        </w:rPr>
      </w:pPr>
      <w:r>
        <w:rPr>
          <w:rStyle w:val="aa"/>
          <w:rFonts w:ascii="仿宋_GB2312" w:eastAsia="仿宋_GB2312" w:hint="eastAsia"/>
          <w:b w:val="0"/>
          <w:sz w:val="32"/>
          <w:szCs w:val="32"/>
        </w:rPr>
        <w:t>2.参评作品数据表</w:t>
      </w:r>
    </w:p>
    <w:p w:rsidR="00C22E44" w:rsidRDefault="005B19C2" w:rsidP="005B19C2">
      <w:pPr>
        <w:spacing w:line="540" w:lineRule="exact"/>
        <w:ind w:firstLineChars="500" w:firstLine="1600"/>
        <w:rPr>
          <w:rStyle w:val="aa"/>
          <w:rFonts w:ascii="仿宋_GB2312" w:eastAsia="仿宋_GB2312"/>
          <w:b w:val="0"/>
          <w:sz w:val="32"/>
          <w:szCs w:val="32"/>
        </w:rPr>
      </w:pPr>
      <w:r>
        <w:rPr>
          <w:rStyle w:val="aa"/>
          <w:rFonts w:ascii="仿宋_GB2312" w:eastAsia="仿宋_GB2312" w:hint="eastAsia"/>
          <w:b w:val="0"/>
          <w:sz w:val="32"/>
          <w:szCs w:val="32"/>
        </w:rPr>
        <w:t>3.</w:t>
      </w:r>
      <w:r>
        <w:rPr>
          <w:rFonts w:ascii="仿宋_GB2312" w:eastAsia="仿宋_GB2312" w:hint="eastAsia"/>
          <w:sz w:val="32"/>
          <w:szCs w:val="32"/>
        </w:rPr>
        <w:t>诚信承诺书</w:t>
      </w:r>
    </w:p>
    <w:p w:rsidR="00C22E44" w:rsidRDefault="005B19C2" w:rsidP="005B19C2">
      <w:pPr>
        <w:spacing w:line="540" w:lineRule="exact"/>
        <w:ind w:firstLineChars="500" w:firstLine="1600"/>
        <w:rPr>
          <w:rFonts w:ascii="仿宋_GB2312" w:eastAsia="仿宋_GB2312"/>
          <w:sz w:val="32"/>
          <w:szCs w:val="32"/>
        </w:rPr>
      </w:pPr>
      <w:r>
        <w:rPr>
          <w:rFonts w:ascii="仿宋_GB2312" w:eastAsia="仿宋_GB2312" w:hint="eastAsia"/>
          <w:sz w:val="32"/>
          <w:szCs w:val="32"/>
        </w:rPr>
        <w:t>4.活动规则</w:t>
      </w:r>
    </w:p>
    <w:p w:rsidR="00C22E44" w:rsidRDefault="005B19C2" w:rsidP="005B19C2">
      <w:pPr>
        <w:pStyle w:val="a0"/>
        <w:spacing w:line="540" w:lineRule="exact"/>
        <w:ind w:firstLineChars="500" w:firstLine="1600"/>
        <w:rPr>
          <w:rFonts w:eastAsia="仿宋_GB2312"/>
        </w:rPr>
      </w:pPr>
      <w:r>
        <w:rPr>
          <w:rStyle w:val="aa"/>
          <w:rFonts w:ascii="仿宋_GB2312" w:eastAsia="仿宋_GB2312" w:hint="eastAsia"/>
          <w:b w:val="0"/>
        </w:rPr>
        <w:t>5.“一镜到底”的录制要求</w:t>
      </w:r>
    </w:p>
    <w:p w:rsidR="00C22E44" w:rsidRDefault="00C22E44" w:rsidP="005B19C2">
      <w:pPr>
        <w:spacing w:line="540" w:lineRule="exact"/>
        <w:rPr>
          <w:rFonts w:ascii="仿宋_GB2312" w:eastAsia="仿宋_GB2312"/>
          <w:sz w:val="32"/>
          <w:szCs w:val="32"/>
        </w:rPr>
      </w:pPr>
    </w:p>
    <w:p w:rsidR="00C22E44" w:rsidRDefault="00C22E44" w:rsidP="005B19C2">
      <w:pPr>
        <w:spacing w:line="540" w:lineRule="exact"/>
        <w:jc w:val="right"/>
        <w:rPr>
          <w:rFonts w:ascii="仿宋_GB2312" w:eastAsia="仿宋_GB2312"/>
          <w:sz w:val="32"/>
          <w:szCs w:val="32"/>
        </w:rPr>
      </w:pPr>
    </w:p>
    <w:p w:rsidR="00527BAE" w:rsidRDefault="005B19C2" w:rsidP="00527BAE">
      <w:pPr>
        <w:spacing w:line="540" w:lineRule="exact"/>
        <w:jc w:val="right"/>
        <w:rPr>
          <w:rFonts w:ascii="仿宋_GB2312" w:eastAsia="仿宋_GB2312" w:hint="eastAsia"/>
          <w:sz w:val="32"/>
          <w:szCs w:val="32"/>
        </w:rPr>
      </w:pPr>
      <w:r>
        <w:rPr>
          <w:rFonts w:ascii="仿宋_GB2312" w:eastAsia="仿宋_GB2312" w:hint="eastAsia"/>
          <w:sz w:val="32"/>
          <w:szCs w:val="32"/>
        </w:rPr>
        <w:t>江门市科学技术协会</w:t>
      </w:r>
    </w:p>
    <w:p w:rsidR="00C22E44" w:rsidRDefault="00527BAE" w:rsidP="00527BAE">
      <w:pPr>
        <w:spacing w:line="540" w:lineRule="exact"/>
        <w:ind w:rightChars="100" w:right="210"/>
        <w:jc w:val="right"/>
        <w:rPr>
          <w:rFonts w:ascii="仿宋_GB2312" w:eastAsia="仿宋_GB2312" w:hAnsi="宋体"/>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hAnsi="宋体" w:hint="eastAsia"/>
          <w:sz w:val="32"/>
          <w:szCs w:val="32"/>
        </w:rPr>
        <w:t>9月29日</w:t>
      </w:r>
      <w:bookmarkStart w:id="0" w:name="_GoBack"/>
      <w:bookmarkEnd w:id="0"/>
      <w:r>
        <w:rPr>
          <w:rFonts w:ascii="仿宋_GB2312" w:eastAsia="仿宋_GB2312"/>
          <w:sz w:val="32"/>
          <w:szCs w:val="32"/>
        </w:rPr>
        <w:t xml:space="preserve">   </w:t>
      </w:r>
      <w:r w:rsidR="005B19C2">
        <w:rPr>
          <w:rFonts w:ascii="仿宋_GB2312" w:eastAsia="仿宋_GB2312"/>
          <w:sz w:val="32"/>
          <w:szCs w:val="32"/>
        </w:rPr>
        <w:t xml:space="preserve">   </w:t>
      </w:r>
      <w:r w:rsidR="005B19C2">
        <w:rPr>
          <w:rFonts w:ascii="仿宋_GB2312" w:eastAsia="仿宋_GB2312" w:hint="eastAsia"/>
          <w:sz w:val="32"/>
          <w:szCs w:val="32"/>
        </w:rPr>
        <w:t xml:space="preserve">    </w:t>
      </w:r>
      <w:r>
        <w:rPr>
          <w:rFonts w:ascii="仿宋_GB2312" w:eastAsia="仿宋_GB2312" w:hint="eastAsia"/>
          <w:sz w:val="32"/>
          <w:szCs w:val="32"/>
        </w:rPr>
        <w:t xml:space="preserve">                          </w:t>
      </w:r>
      <w:r w:rsidR="002A4E21">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002A4E21">
        <w:rPr>
          <w:rFonts w:ascii="仿宋_GB2312" w:eastAsia="仿宋_GB2312" w:hAnsi="宋体" w:hint="eastAsia"/>
          <w:sz w:val="32"/>
          <w:szCs w:val="32"/>
        </w:rPr>
        <w:t xml:space="preserve">   </w:t>
      </w:r>
    </w:p>
    <w:p w:rsidR="00C22E44" w:rsidRDefault="005B19C2">
      <w:pPr>
        <w:widowControl/>
        <w:spacing w:line="560" w:lineRule="exact"/>
        <w:jc w:val="left"/>
        <w:rPr>
          <w:rFonts w:ascii="仿宋_GB2312" w:eastAsia="仿宋_GB2312" w:hAnsi="宋体"/>
          <w:sz w:val="32"/>
          <w:szCs w:val="32"/>
        </w:rPr>
      </w:pPr>
      <w:r>
        <w:rPr>
          <w:rFonts w:ascii="仿宋_GB2312" w:eastAsia="仿宋_GB2312" w:hAnsi="宋体"/>
          <w:sz w:val="32"/>
          <w:szCs w:val="32"/>
        </w:rPr>
        <w:br w:type="page"/>
      </w:r>
    </w:p>
    <w:p w:rsidR="00C22E44" w:rsidRDefault="005B19C2" w:rsidP="002A4E21">
      <w:pPr>
        <w:spacing w:afterLines="100" w:after="240"/>
        <w:rPr>
          <w:rStyle w:val="aa"/>
          <w:rFonts w:ascii="黑体" w:eastAsia="黑体"/>
          <w:b w:val="0"/>
          <w:sz w:val="32"/>
          <w:szCs w:val="32"/>
        </w:rPr>
      </w:pPr>
      <w:r>
        <w:rPr>
          <w:rStyle w:val="aa"/>
          <w:rFonts w:ascii="黑体" w:eastAsia="黑体" w:hint="eastAsia"/>
          <w:b w:val="0"/>
          <w:sz w:val="32"/>
          <w:szCs w:val="32"/>
        </w:rPr>
        <w:t>附件1</w:t>
      </w:r>
    </w:p>
    <w:p w:rsidR="00C22E44" w:rsidRDefault="005B19C2">
      <w:pPr>
        <w:spacing w:line="600" w:lineRule="exact"/>
        <w:jc w:val="center"/>
        <w:rPr>
          <w:rStyle w:val="aa"/>
          <w:rFonts w:ascii="方正小标宋简体" w:eastAsia="方正小标宋简体" w:hAnsi="宋体"/>
          <w:b w:val="0"/>
          <w:sz w:val="44"/>
          <w:szCs w:val="32"/>
        </w:rPr>
      </w:pPr>
      <w:r>
        <w:rPr>
          <w:rFonts w:ascii="方正小标宋简体" w:eastAsia="方正小标宋简体" w:hAnsi="方正小标宋简体" w:cs="方正小标宋简体" w:hint="eastAsia"/>
          <w:sz w:val="44"/>
          <w:szCs w:val="44"/>
        </w:rPr>
        <w:t>2022年江门市青少年科技实践能力挑战活动（线上）</w:t>
      </w:r>
      <w:r>
        <w:rPr>
          <w:rStyle w:val="aa"/>
          <w:rFonts w:ascii="方正小标宋简体" w:eastAsia="方正小标宋简体" w:hAnsi="宋体" w:hint="eastAsia"/>
          <w:b w:val="0"/>
          <w:sz w:val="44"/>
          <w:szCs w:val="32"/>
        </w:rPr>
        <w:t>参评活动报名表</w:t>
      </w:r>
    </w:p>
    <w:p w:rsidR="00C22E44" w:rsidRDefault="00C22E44">
      <w:pPr>
        <w:jc w:val="center"/>
        <w:rPr>
          <w:rStyle w:val="aa"/>
          <w:rFonts w:ascii="方正小标宋简体" w:eastAsia="方正小标宋简体" w:hAnsi="宋体"/>
          <w:b w:val="0"/>
          <w:sz w:val="44"/>
          <w:szCs w:val="32"/>
        </w:rPr>
      </w:pPr>
    </w:p>
    <w:p w:rsidR="00C22E44" w:rsidRDefault="005B19C2">
      <w:pPr>
        <w:rPr>
          <w:rStyle w:val="aa"/>
          <w:rFonts w:ascii="仿宋_GB2312" w:eastAsia="仿宋_GB2312" w:hAnsi="仿宋_GB2312" w:cs="仿宋_GB2312"/>
          <w:b w:val="0"/>
          <w:sz w:val="24"/>
          <w:szCs w:val="28"/>
        </w:rPr>
      </w:pPr>
      <w:r>
        <w:rPr>
          <w:rStyle w:val="aa"/>
          <w:rFonts w:ascii="仿宋_GB2312" w:eastAsia="仿宋_GB2312" w:hAnsi="仿宋_GB2312" w:cs="仿宋_GB2312" w:hint="eastAsia"/>
          <w:b w:val="0"/>
          <w:sz w:val="24"/>
          <w:szCs w:val="28"/>
        </w:rPr>
        <w:t>参加单位（盖章）：                           填报时间：    年   月   日</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275"/>
        <w:gridCol w:w="1134"/>
        <w:gridCol w:w="993"/>
        <w:gridCol w:w="850"/>
        <w:gridCol w:w="1843"/>
        <w:gridCol w:w="1416"/>
        <w:gridCol w:w="887"/>
      </w:tblGrid>
      <w:tr w:rsidR="00C22E44">
        <w:trPr>
          <w:cantSplit/>
          <w:trHeight w:hRule="exact" w:val="454"/>
          <w:jc w:val="center"/>
        </w:trPr>
        <w:tc>
          <w:tcPr>
            <w:tcW w:w="928"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组别</w:t>
            </w:r>
          </w:p>
        </w:tc>
        <w:tc>
          <w:tcPr>
            <w:tcW w:w="1275"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成员</w:t>
            </w: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姓名</w:t>
            </w: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性别</w:t>
            </w: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年级</w:t>
            </w: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所在学校</w:t>
            </w: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手机号码</w:t>
            </w: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sz w:val="24"/>
              </w:rPr>
            </w:pPr>
            <w:r>
              <w:rPr>
                <w:rStyle w:val="aa"/>
                <w:rFonts w:ascii="仿宋_GB2312" w:eastAsia="仿宋_GB2312" w:hAnsi="仿宋_GB2312" w:cs="仿宋_GB2312" w:hint="eastAsia"/>
                <w:sz w:val="24"/>
              </w:rPr>
              <w:t>备注</w:t>
            </w:r>
          </w:p>
        </w:tc>
      </w:tr>
      <w:tr w:rsidR="00C22E44">
        <w:trPr>
          <w:cantSplit/>
          <w:trHeight w:hRule="exact" w:val="454"/>
          <w:jc w:val="center"/>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小</w:t>
            </w:r>
          </w:p>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学</w:t>
            </w:r>
          </w:p>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组</w:t>
            </w:r>
          </w:p>
        </w:tc>
        <w:tc>
          <w:tcPr>
            <w:tcW w:w="1275" w:type="dxa"/>
            <w:vMerge w:val="restart"/>
            <w:tcBorders>
              <w:top w:val="single" w:sz="4" w:space="0" w:color="auto"/>
              <w:left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辅导老师</w:t>
            </w: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tcBorders>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参加活动学生</w:t>
            </w: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初</w:t>
            </w:r>
          </w:p>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中</w:t>
            </w:r>
          </w:p>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组</w:t>
            </w:r>
          </w:p>
        </w:tc>
        <w:tc>
          <w:tcPr>
            <w:tcW w:w="1275" w:type="dxa"/>
            <w:vMerge w:val="restart"/>
            <w:tcBorders>
              <w:top w:val="single" w:sz="4" w:space="0" w:color="auto"/>
              <w:left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辅导老师</w:t>
            </w: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tcBorders>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参加活动学生</w:t>
            </w: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高</w:t>
            </w:r>
          </w:p>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中</w:t>
            </w:r>
          </w:p>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组</w:t>
            </w:r>
          </w:p>
        </w:tc>
        <w:tc>
          <w:tcPr>
            <w:tcW w:w="1275" w:type="dxa"/>
            <w:vMerge w:val="restart"/>
            <w:tcBorders>
              <w:top w:val="single" w:sz="4" w:space="0" w:color="auto"/>
              <w:left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辅导老师</w:t>
            </w: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tcBorders>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22E44" w:rsidRDefault="005B19C2">
            <w:pPr>
              <w:spacing w:line="360" w:lineRule="exact"/>
              <w:jc w:val="center"/>
              <w:rPr>
                <w:rStyle w:val="aa"/>
                <w:rFonts w:ascii="仿宋_GB2312" w:eastAsia="仿宋_GB2312" w:hAnsi="仿宋_GB2312" w:cs="仿宋_GB2312"/>
                <w:b w:val="0"/>
                <w:sz w:val="24"/>
              </w:rPr>
            </w:pPr>
            <w:r>
              <w:rPr>
                <w:rStyle w:val="aa"/>
                <w:rFonts w:ascii="仿宋_GB2312" w:eastAsia="仿宋_GB2312" w:hAnsi="仿宋_GB2312" w:cs="仿宋_GB2312" w:hint="eastAsia"/>
                <w:b w:val="0"/>
                <w:sz w:val="24"/>
              </w:rPr>
              <w:t>参加活动学生</w:t>
            </w: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r w:rsidR="00C22E44">
        <w:trPr>
          <w:cantSplit/>
          <w:trHeight w:hRule="exact" w:val="45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rPr>
                <w:rStyle w:val="aa"/>
                <w:rFonts w:ascii="仿宋_GB2312" w:eastAsia="仿宋_GB2312" w:hAnsi="仿宋_GB2312" w:cs="仿宋_GB2312"/>
                <w:b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360" w:lineRule="exact"/>
              <w:jc w:val="center"/>
              <w:rPr>
                <w:rStyle w:val="aa"/>
                <w:rFonts w:ascii="仿宋_GB2312" w:eastAsia="仿宋_GB2312" w:hAnsi="仿宋_GB2312" w:cs="仿宋_GB2312"/>
                <w:b w:val="0"/>
                <w:sz w:val="24"/>
              </w:rPr>
            </w:pPr>
          </w:p>
        </w:tc>
      </w:tr>
    </w:tbl>
    <w:p w:rsidR="00C22E44" w:rsidRDefault="005B19C2">
      <w:pPr>
        <w:rPr>
          <w:rStyle w:val="aa"/>
          <w:rFonts w:ascii="仿宋_GB2312" w:eastAsia="仿宋_GB2312" w:hAnsi="仿宋_GB2312" w:cs="仿宋_GB2312"/>
          <w:b w:val="0"/>
          <w:color w:val="000000" w:themeColor="text1"/>
          <w:sz w:val="24"/>
        </w:rPr>
      </w:pPr>
      <w:r>
        <w:rPr>
          <w:rStyle w:val="aa"/>
          <w:rFonts w:ascii="仿宋_GB2312" w:eastAsia="仿宋_GB2312" w:hAnsi="仿宋_GB2312" w:cs="仿宋_GB2312" w:hint="eastAsia"/>
          <w:b w:val="0"/>
          <w:color w:val="000000" w:themeColor="text1"/>
          <w:sz w:val="24"/>
        </w:rPr>
        <w:t>备注：1.本表可复制；参加活动师生较多的学校，可在各组别中另行增加表格；</w:t>
      </w:r>
    </w:p>
    <w:p w:rsidR="00C22E44" w:rsidRDefault="005B19C2">
      <w:pPr>
        <w:ind w:leftChars="342" w:left="958" w:hangingChars="100" w:hanging="240"/>
        <w:rPr>
          <w:rStyle w:val="aa"/>
          <w:rFonts w:ascii="仿宋_GB2312" w:eastAsia="仿宋_GB2312" w:hAnsi="仿宋_GB2312" w:cs="仿宋_GB2312"/>
          <w:b w:val="0"/>
          <w:color w:val="000000" w:themeColor="text1"/>
          <w:sz w:val="24"/>
        </w:rPr>
      </w:pPr>
      <w:r>
        <w:rPr>
          <w:rStyle w:val="aa"/>
          <w:rFonts w:ascii="仿宋_GB2312" w:eastAsia="仿宋_GB2312" w:hAnsi="仿宋_GB2312" w:cs="仿宋_GB2312" w:hint="eastAsia"/>
          <w:b w:val="0"/>
          <w:bCs w:val="0"/>
          <w:color w:val="000000" w:themeColor="text1"/>
          <w:sz w:val="24"/>
        </w:rPr>
        <w:t>2.各参加活动学校请于</w:t>
      </w:r>
      <w:r>
        <w:rPr>
          <w:rStyle w:val="aa"/>
          <w:rFonts w:ascii="仿宋_GB2312" w:eastAsia="仿宋_GB2312" w:hAnsi="仿宋_GB2312" w:cs="仿宋_GB2312" w:hint="eastAsia"/>
          <w:b w:val="0"/>
          <w:color w:val="000000" w:themeColor="text1"/>
          <w:sz w:val="24"/>
        </w:rPr>
        <w:t>10月31日前将电子版和加盖公章的扫描件发至jmkexie@126.com，并来电告知（3363930）；</w:t>
      </w:r>
    </w:p>
    <w:p w:rsidR="00C22E44" w:rsidRDefault="00C22E44">
      <w:pPr>
        <w:spacing w:line="600" w:lineRule="exact"/>
        <w:rPr>
          <w:rFonts w:ascii="黑体" w:eastAsia="黑体" w:hAnsi="黑体"/>
          <w:sz w:val="32"/>
          <w:szCs w:val="32"/>
        </w:rPr>
      </w:pPr>
    </w:p>
    <w:p w:rsidR="00C22E44" w:rsidRDefault="00C22E44">
      <w:pPr>
        <w:pStyle w:val="a0"/>
        <w:rPr>
          <w:rFonts w:ascii="黑体" w:eastAsia="黑体" w:hAnsi="黑体"/>
        </w:rPr>
      </w:pPr>
    </w:p>
    <w:p w:rsidR="00C22E44" w:rsidRDefault="00C22E44">
      <w:pPr>
        <w:pStyle w:val="a0"/>
        <w:rPr>
          <w:rFonts w:ascii="黑体" w:eastAsia="黑体" w:hAnsi="黑体"/>
        </w:rPr>
      </w:pPr>
    </w:p>
    <w:p w:rsidR="00C22E44" w:rsidRDefault="00C22E44">
      <w:pPr>
        <w:pStyle w:val="a0"/>
        <w:rPr>
          <w:rFonts w:ascii="黑体" w:eastAsia="黑体" w:hAnsi="黑体"/>
        </w:rPr>
      </w:pPr>
    </w:p>
    <w:p w:rsidR="00C22E44" w:rsidRDefault="00C22E44">
      <w:pPr>
        <w:pStyle w:val="a0"/>
        <w:rPr>
          <w:rFonts w:ascii="黑体" w:eastAsia="黑体" w:hAnsi="黑体"/>
        </w:rPr>
      </w:pPr>
    </w:p>
    <w:p w:rsidR="00C22E44" w:rsidRDefault="00C22E44">
      <w:pPr>
        <w:spacing w:line="600" w:lineRule="exact"/>
        <w:rPr>
          <w:rFonts w:ascii="黑体" w:eastAsia="黑体" w:hAnsi="黑体"/>
          <w:sz w:val="32"/>
          <w:szCs w:val="32"/>
        </w:rPr>
      </w:pPr>
    </w:p>
    <w:p w:rsidR="00C22E44" w:rsidRDefault="005B19C2" w:rsidP="002A4E21">
      <w:pPr>
        <w:spacing w:afterLines="100" w:after="240"/>
        <w:rPr>
          <w:rStyle w:val="aa"/>
          <w:rFonts w:ascii="黑体" w:eastAsia="黑体"/>
          <w:b w:val="0"/>
          <w:bCs w:val="0"/>
          <w:sz w:val="32"/>
          <w:szCs w:val="32"/>
        </w:rPr>
      </w:pPr>
      <w:r>
        <w:rPr>
          <w:rStyle w:val="aa"/>
          <w:rFonts w:ascii="黑体" w:eastAsia="黑体" w:hint="eastAsia"/>
          <w:b w:val="0"/>
          <w:bCs w:val="0"/>
          <w:sz w:val="32"/>
          <w:szCs w:val="32"/>
        </w:rPr>
        <w:t>附件2</w:t>
      </w:r>
    </w:p>
    <w:p w:rsidR="00C22E44" w:rsidRDefault="005B19C2">
      <w:pPr>
        <w:jc w:val="center"/>
        <w:rPr>
          <w:rStyle w:val="aa"/>
          <w:rFonts w:ascii="方正小标宋简体" w:eastAsia="方正小标宋简体" w:hAnsi="宋体"/>
          <w:b w:val="0"/>
          <w:bCs w:val="0"/>
          <w:sz w:val="44"/>
          <w:szCs w:val="32"/>
        </w:rPr>
      </w:pPr>
      <w:r>
        <w:rPr>
          <w:rStyle w:val="aa"/>
          <w:rFonts w:ascii="方正小标宋简体" w:eastAsia="方正小标宋简体" w:hAnsi="宋体" w:hint="eastAsia"/>
          <w:b w:val="0"/>
          <w:bCs w:val="0"/>
          <w:sz w:val="44"/>
          <w:szCs w:val="32"/>
        </w:rPr>
        <w:t>小学组参评作品数据表</w:t>
      </w:r>
    </w:p>
    <w:p w:rsidR="00C22E44" w:rsidRDefault="00C22E44">
      <w:pPr>
        <w:rPr>
          <w:rStyle w:val="aa"/>
          <w:rFonts w:ascii="仿宋_GB2312" w:eastAsia="仿宋_GB2312" w:hAnsi="仿宋_GB2312" w:cs="仿宋_GB2312"/>
          <w:b w:val="0"/>
          <w:bCs w:val="0"/>
          <w:sz w:val="24"/>
          <w:szCs w:val="28"/>
        </w:rPr>
      </w:pPr>
    </w:p>
    <w:p w:rsidR="00C22E44" w:rsidRDefault="005B19C2">
      <w:pP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b w:val="0"/>
          <w:bCs w:val="0"/>
          <w:sz w:val="24"/>
          <w:szCs w:val="28"/>
        </w:rPr>
        <w:t>参加单位（盖章）：                           填报时间：    年   月   日</w:t>
      </w:r>
    </w:p>
    <w:tbl>
      <w:tblPr>
        <w:tblStyle w:val="a9"/>
        <w:tblW w:w="0" w:type="auto"/>
        <w:jc w:val="center"/>
        <w:tblLayout w:type="fixed"/>
        <w:tblLook w:val="04A0" w:firstRow="1" w:lastRow="0" w:firstColumn="1" w:lastColumn="0" w:noHBand="0" w:noVBand="1"/>
      </w:tblPr>
      <w:tblGrid>
        <w:gridCol w:w="1576"/>
        <w:gridCol w:w="1576"/>
        <w:gridCol w:w="1576"/>
        <w:gridCol w:w="1576"/>
        <w:gridCol w:w="1576"/>
        <w:gridCol w:w="1576"/>
        <w:gridCol w:w="1576"/>
      </w:tblGrid>
      <w:tr w:rsidR="00C22E44">
        <w:trPr>
          <w:jc w:val="center"/>
        </w:trPr>
        <w:tc>
          <w:tcPr>
            <w:tcW w:w="1576" w:type="dxa"/>
            <w:vAlign w:val="center"/>
          </w:tcPr>
          <w:p w:rsidR="00C22E44" w:rsidRDefault="005B19C2">
            <w:pPr>
              <w:spacing w:line="400" w:lineRule="exact"/>
              <w:jc w:val="center"/>
              <w:rPr>
                <w:rStyle w:val="aa"/>
                <w:rFonts w:ascii="仿宋_GB2312" w:eastAsia="仿宋_GB2312" w:hAnsi="仿宋_GB2312" w:cs="仿宋_GB2312"/>
                <w:b w:val="0"/>
                <w:bCs w:val="0"/>
                <w:sz w:val="24"/>
                <w:szCs w:val="28"/>
              </w:rPr>
            </w:pPr>
            <w:r>
              <w:rPr>
                <w:rStyle w:val="aa"/>
                <w:rFonts w:ascii="仿宋_GB2312" w:eastAsia="仿宋_GB2312" w:hAnsi="仿宋_GB2312" w:cs="仿宋_GB2312"/>
                <w:szCs w:val="21"/>
              </w:rPr>
              <w:t>学生</w:t>
            </w:r>
            <w:r>
              <w:rPr>
                <w:rStyle w:val="aa"/>
                <w:rFonts w:ascii="仿宋_GB2312" w:eastAsia="仿宋_GB2312" w:hAnsi="仿宋_GB2312" w:cs="仿宋_GB2312" w:hint="eastAsia"/>
                <w:szCs w:val="21"/>
              </w:rPr>
              <w:t>姓名</w:t>
            </w:r>
          </w:p>
        </w:tc>
        <w:tc>
          <w:tcPr>
            <w:tcW w:w="1576" w:type="dxa"/>
            <w:vAlign w:val="center"/>
          </w:tcPr>
          <w:p w:rsidR="00C22E44" w:rsidRDefault="005B19C2">
            <w:pPr>
              <w:spacing w:line="400" w:lineRule="exact"/>
              <w:jc w:val="cente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szCs w:val="21"/>
              </w:rPr>
              <w:t>第一次距离</w:t>
            </w:r>
          </w:p>
        </w:tc>
        <w:tc>
          <w:tcPr>
            <w:tcW w:w="1576" w:type="dxa"/>
            <w:vAlign w:val="center"/>
          </w:tcPr>
          <w:p w:rsidR="00C22E44" w:rsidRDefault="005B19C2">
            <w:pPr>
              <w:spacing w:line="400" w:lineRule="exact"/>
              <w:jc w:val="cente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szCs w:val="21"/>
              </w:rPr>
              <w:t>第二次距离</w:t>
            </w:r>
          </w:p>
        </w:tc>
        <w:tc>
          <w:tcPr>
            <w:tcW w:w="1576" w:type="dxa"/>
            <w:vAlign w:val="center"/>
          </w:tcPr>
          <w:p w:rsidR="00C22E44" w:rsidRDefault="005B19C2">
            <w:pPr>
              <w:spacing w:line="400" w:lineRule="exact"/>
              <w:jc w:val="cente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szCs w:val="21"/>
              </w:rPr>
              <w:t>第一次穿环</w:t>
            </w:r>
          </w:p>
        </w:tc>
        <w:tc>
          <w:tcPr>
            <w:tcW w:w="1576" w:type="dxa"/>
          </w:tcPr>
          <w:p w:rsidR="00C22E44" w:rsidRDefault="005B19C2">
            <w:pPr>
              <w:spacing w:line="400" w:lineRule="exact"/>
              <w:jc w:val="cente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szCs w:val="21"/>
              </w:rPr>
              <w:t>第二次穿环</w:t>
            </w:r>
          </w:p>
        </w:tc>
        <w:tc>
          <w:tcPr>
            <w:tcW w:w="1576" w:type="dxa"/>
          </w:tcPr>
          <w:p w:rsidR="00C22E44" w:rsidRDefault="005B19C2">
            <w:pPr>
              <w:spacing w:line="400" w:lineRule="exact"/>
              <w:jc w:val="cente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szCs w:val="21"/>
              </w:rPr>
              <w:t>指导老师签名</w:t>
            </w:r>
          </w:p>
        </w:tc>
        <w:tc>
          <w:tcPr>
            <w:tcW w:w="1576" w:type="dxa"/>
          </w:tcPr>
          <w:p w:rsidR="00C22E44" w:rsidRDefault="005B19C2">
            <w:pPr>
              <w:spacing w:line="400" w:lineRule="exact"/>
              <w:jc w:val="cente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szCs w:val="21"/>
              </w:rPr>
              <w:t>学生签名</w:t>
            </w:r>
          </w:p>
        </w:tc>
      </w:tr>
      <w:tr w:rsidR="00C22E44">
        <w:trPr>
          <w:jc w:val="center"/>
        </w:trPr>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r>
      <w:tr w:rsidR="00C22E44">
        <w:trPr>
          <w:jc w:val="center"/>
        </w:trPr>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r>
      <w:tr w:rsidR="00C22E44">
        <w:trPr>
          <w:jc w:val="center"/>
        </w:trPr>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r>
      <w:tr w:rsidR="00C22E44">
        <w:trPr>
          <w:jc w:val="center"/>
        </w:trPr>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c>
          <w:tcPr>
            <w:tcW w:w="1576" w:type="dxa"/>
          </w:tcPr>
          <w:p w:rsidR="00C22E44" w:rsidRDefault="00C22E44">
            <w:pPr>
              <w:spacing w:line="400" w:lineRule="exact"/>
              <w:jc w:val="center"/>
              <w:rPr>
                <w:rStyle w:val="aa"/>
                <w:rFonts w:ascii="仿宋_GB2312" w:eastAsia="仿宋_GB2312" w:hAnsi="仿宋_GB2312" w:cs="仿宋_GB2312"/>
                <w:b w:val="0"/>
                <w:szCs w:val="21"/>
              </w:rPr>
            </w:pPr>
          </w:p>
        </w:tc>
      </w:tr>
    </w:tbl>
    <w:p w:rsidR="00C22E44" w:rsidRDefault="00C22E44">
      <w:pPr>
        <w:pStyle w:val="a0"/>
        <w:rPr>
          <w:rStyle w:val="aa"/>
          <w:rFonts w:ascii="仿宋_GB2312" w:eastAsia="仿宋_GB2312" w:hAnsi="仿宋_GB2312" w:cs="仿宋_GB2312"/>
          <w:b w:val="0"/>
          <w:bCs w:val="0"/>
          <w:sz w:val="24"/>
          <w:szCs w:val="28"/>
        </w:rPr>
      </w:pPr>
    </w:p>
    <w:p w:rsidR="00C22E44" w:rsidRDefault="005B19C2">
      <w:pPr>
        <w:rPr>
          <w:rStyle w:val="aa"/>
          <w:rFonts w:ascii="仿宋_GB2312" w:eastAsia="仿宋_GB2312" w:hAnsi="仿宋_GB2312" w:cs="仿宋_GB2312"/>
          <w:b w:val="0"/>
          <w:color w:val="000000" w:themeColor="text1"/>
          <w:sz w:val="24"/>
        </w:rPr>
      </w:pPr>
      <w:r>
        <w:rPr>
          <w:rStyle w:val="aa"/>
          <w:rFonts w:ascii="仿宋_GB2312" w:eastAsia="仿宋_GB2312" w:hAnsi="仿宋_GB2312" w:cs="仿宋_GB2312" w:hint="eastAsia"/>
          <w:sz w:val="24"/>
        </w:rPr>
        <w:t>备注：</w:t>
      </w:r>
      <w:r>
        <w:rPr>
          <w:rStyle w:val="aa"/>
          <w:rFonts w:ascii="仿宋_GB2312" w:eastAsia="仿宋_GB2312" w:hAnsi="仿宋_GB2312" w:cs="仿宋_GB2312" w:hint="eastAsia"/>
          <w:color w:val="000000" w:themeColor="text1"/>
          <w:sz w:val="24"/>
        </w:rPr>
        <w:t>各参加活动学校（校区）请于10月31日前将电子版和加盖公章的扫描件发至jmkexie@126.com，并来电告知（3363930）。</w:t>
      </w:r>
    </w:p>
    <w:p w:rsidR="00C22E44" w:rsidRDefault="00C22E44">
      <w:pPr>
        <w:pStyle w:val="a0"/>
        <w:rPr>
          <w:rStyle w:val="aa"/>
          <w:rFonts w:ascii="仿宋_GB2312" w:eastAsia="仿宋_GB2312" w:hAnsi="仿宋_GB2312" w:cs="仿宋_GB2312"/>
          <w:b w:val="0"/>
          <w:bCs w:val="0"/>
          <w:sz w:val="24"/>
          <w:szCs w:val="28"/>
        </w:rPr>
      </w:pPr>
    </w:p>
    <w:p w:rsidR="00C22E44" w:rsidRDefault="00C22E44">
      <w:pPr>
        <w:pStyle w:val="a0"/>
        <w:rPr>
          <w:rStyle w:val="aa"/>
          <w:rFonts w:ascii="仿宋_GB2312" w:eastAsia="仿宋_GB2312" w:hAnsi="仿宋_GB2312" w:cs="仿宋_GB2312"/>
          <w:b w:val="0"/>
          <w:bCs w:val="0"/>
          <w:sz w:val="24"/>
          <w:szCs w:val="28"/>
        </w:rPr>
      </w:pPr>
    </w:p>
    <w:p w:rsidR="00C22E44" w:rsidRDefault="00C22E44"/>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pStyle w:val="a0"/>
      </w:pPr>
    </w:p>
    <w:p w:rsidR="00C22E44" w:rsidRDefault="00C22E44">
      <w:pPr>
        <w:pStyle w:val="a0"/>
        <w:rPr>
          <w:rStyle w:val="aa"/>
          <w:rFonts w:ascii="方正小标宋简体" w:eastAsia="方正小标宋简体"/>
          <w:sz w:val="44"/>
        </w:rPr>
      </w:pPr>
    </w:p>
    <w:p w:rsidR="002A4E21" w:rsidRDefault="002A4E21">
      <w:pPr>
        <w:pStyle w:val="a0"/>
        <w:rPr>
          <w:rStyle w:val="aa"/>
          <w:rFonts w:ascii="方正小标宋简体" w:eastAsia="方正小标宋简体"/>
          <w:sz w:val="44"/>
        </w:rPr>
      </w:pPr>
    </w:p>
    <w:p w:rsidR="00C22E44" w:rsidRDefault="005B19C2">
      <w:pPr>
        <w:jc w:val="center"/>
        <w:rPr>
          <w:rStyle w:val="aa"/>
          <w:rFonts w:ascii="方正小标宋简体" w:eastAsia="方正小标宋简体" w:hAnsi="宋体"/>
          <w:sz w:val="44"/>
          <w:szCs w:val="32"/>
        </w:rPr>
      </w:pPr>
      <w:r>
        <w:rPr>
          <w:rStyle w:val="aa"/>
          <w:rFonts w:ascii="方正小标宋简体" w:eastAsia="方正小标宋简体" w:hAnsi="宋体" w:hint="eastAsia"/>
          <w:b w:val="0"/>
          <w:bCs w:val="0"/>
          <w:sz w:val="44"/>
          <w:szCs w:val="32"/>
        </w:rPr>
        <w:t>初中组参评作品数据表</w:t>
      </w:r>
    </w:p>
    <w:p w:rsidR="00C22E44" w:rsidRDefault="00C22E44">
      <w:pPr>
        <w:jc w:val="center"/>
        <w:rPr>
          <w:rStyle w:val="aa"/>
          <w:rFonts w:ascii="方正小标宋简体" w:eastAsia="方正小标宋简体" w:hAnsi="宋体"/>
          <w:sz w:val="44"/>
          <w:szCs w:val="32"/>
        </w:rPr>
      </w:pPr>
    </w:p>
    <w:tbl>
      <w:tblPr>
        <w:tblStyle w:val="a9"/>
        <w:tblpPr w:leftFromText="180" w:rightFromText="180" w:vertAnchor="text" w:horzAnchor="page" w:tblpXSpec="center" w:tblpY="319"/>
        <w:tblOverlap w:val="never"/>
        <w:tblW w:w="10206" w:type="dxa"/>
        <w:jc w:val="center"/>
        <w:tblLayout w:type="fixed"/>
        <w:tblLook w:val="04A0" w:firstRow="1" w:lastRow="0" w:firstColumn="1" w:lastColumn="0" w:noHBand="0" w:noVBand="1"/>
      </w:tblPr>
      <w:tblGrid>
        <w:gridCol w:w="1701"/>
        <w:gridCol w:w="1701"/>
        <w:gridCol w:w="1701"/>
        <w:gridCol w:w="1701"/>
        <w:gridCol w:w="1701"/>
        <w:gridCol w:w="1701"/>
      </w:tblGrid>
      <w:tr w:rsidR="00C22E44">
        <w:trPr>
          <w:trHeight w:val="454"/>
          <w:jc w:val="center"/>
        </w:trPr>
        <w:tc>
          <w:tcPr>
            <w:tcW w:w="1701" w:type="dxa"/>
          </w:tcPr>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学生姓名</w:t>
            </w:r>
          </w:p>
        </w:tc>
        <w:tc>
          <w:tcPr>
            <w:tcW w:w="1701" w:type="dxa"/>
          </w:tcPr>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模型尺寸是否</w:t>
            </w:r>
          </w:p>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符合要求</w:t>
            </w:r>
          </w:p>
        </w:tc>
        <w:tc>
          <w:tcPr>
            <w:tcW w:w="1701" w:type="dxa"/>
          </w:tcPr>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模型重量是否</w:t>
            </w:r>
          </w:p>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符合要求</w:t>
            </w:r>
          </w:p>
        </w:tc>
        <w:tc>
          <w:tcPr>
            <w:tcW w:w="1701" w:type="dxa"/>
          </w:tcPr>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承重</w:t>
            </w:r>
          </w:p>
        </w:tc>
        <w:tc>
          <w:tcPr>
            <w:tcW w:w="1701" w:type="dxa"/>
          </w:tcPr>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指导老师签名</w:t>
            </w:r>
          </w:p>
        </w:tc>
        <w:tc>
          <w:tcPr>
            <w:tcW w:w="1701" w:type="dxa"/>
          </w:tcPr>
          <w:p w:rsidR="00C22E44" w:rsidRDefault="005B19C2">
            <w:pPr>
              <w:pStyle w:val="a0"/>
              <w:spacing w:line="400" w:lineRule="exact"/>
              <w:jc w:val="center"/>
              <w:rPr>
                <w:rStyle w:val="aa"/>
                <w:rFonts w:ascii="仿宋_GB2312" w:eastAsia="仿宋_GB2312" w:hAnsi="仿宋_GB2312" w:cs="仿宋_GB2312"/>
                <w:sz w:val="24"/>
                <w:szCs w:val="28"/>
              </w:rPr>
            </w:pPr>
            <w:r>
              <w:rPr>
                <w:rStyle w:val="aa"/>
                <w:rFonts w:ascii="仿宋_GB2312" w:eastAsia="仿宋_GB2312" w:hAnsi="仿宋_GB2312" w:cs="仿宋_GB2312" w:hint="eastAsia"/>
                <w:sz w:val="24"/>
                <w:szCs w:val="28"/>
              </w:rPr>
              <w:t>学生签名</w:t>
            </w:r>
          </w:p>
        </w:tc>
      </w:tr>
      <w:tr w:rsidR="00C22E44">
        <w:trPr>
          <w:trHeight w:val="454"/>
          <w:jc w:val="center"/>
        </w:trPr>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r>
      <w:tr w:rsidR="00C22E44">
        <w:trPr>
          <w:trHeight w:val="454"/>
          <w:jc w:val="center"/>
        </w:trPr>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r>
      <w:tr w:rsidR="00C22E44">
        <w:trPr>
          <w:trHeight w:val="454"/>
          <w:jc w:val="center"/>
        </w:trPr>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c>
          <w:tcPr>
            <w:tcW w:w="1701" w:type="dxa"/>
          </w:tcPr>
          <w:p w:rsidR="00C22E44" w:rsidRDefault="00C22E44">
            <w:pPr>
              <w:pStyle w:val="a0"/>
              <w:spacing w:line="400" w:lineRule="exact"/>
              <w:rPr>
                <w:rStyle w:val="aa"/>
                <w:rFonts w:ascii="仿宋_GB2312" w:eastAsia="仿宋_GB2312" w:hAnsi="仿宋_GB2312" w:cs="仿宋_GB2312"/>
                <w:b w:val="0"/>
                <w:bCs w:val="0"/>
                <w:sz w:val="24"/>
                <w:szCs w:val="28"/>
              </w:rPr>
            </w:pPr>
          </w:p>
        </w:tc>
      </w:tr>
    </w:tbl>
    <w:p w:rsidR="00C22E44" w:rsidRDefault="005B19C2">
      <w:pP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b w:val="0"/>
          <w:bCs w:val="0"/>
          <w:sz w:val="24"/>
          <w:szCs w:val="28"/>
        </w:rPr>
        <w:t>参加单位（盖章）：                           填报时间：    年   月   日</w:t>
      </w:r>
    </w:p>
    <w:p w:rsidR="00C22E44" w:rsidRDefault="00C22E44">
      <w:pPr>
        <w:rPr>
          <w:rStyle w:val="aa"/>
          <w:rFonts w:ascii="仿宋_GB2312" w:eastAsia="仿宋_GB2312" w:hAnsi="仿宋_GB2312" w:cs="仿宋_GB2312"/>
          <w:color w:val="000000" w:themeColor="text1"/>
          <w:sz w:val="24"/>
        </w:rPr>
      </w:pPr>
    </w:p>
    <w:p w:rsidR="00C22E44" w:rsidRDefault="005B19C2">
      <w:pPr>
        <w:rPr>
          <w:rStyle w:val="aa"/>
          <w:rFonts w:ascii="仿宋_GB2312" w:eastAsia="仿宋_GB2312" w:hAnsi="仿宋_GB2312" w:cs="仿宋_GB2312"/>
          <w:b w:val="0"/>
          <w:color w:val="000000" w:themeColor="text1"/>
          <w:sz w:val="24"/>
        </w:rPr>
      </w:pPr>
      <w:r>
        <w:rPr>
          <w:rStyle w:val="aa"/>
          <w:rFonts w:ascii="仿宋_GB2312" w:eastAsia="仿宋_GB2312" w:hAnsi="仿宋_GB2312" w:cs="仿宋_GB2312" w:hint="eastAsia"/>
          <w:sz w:val="24"/>
        </w:rPr>
        <w:t>备注：</w:t>
      </w:r>
      <w:r>
        <w:rPr>
          <w:rStyle w:val="aa"/>
          <w:rFonts w:ascii="仿宋_GB2312" w:eastAsia="仿宋_GB2312" w:hAnsi="仿宋_GB2312" w:cs="仿宋_GB2312" w:hint="eastAsia"/>
          <w:color w:val="000000" w:themeColor="text1"/>
          <w:sz w:val="24"/>
        </w:rPr>
        <w:t>各参加活动学校（校区）请于10月31日前将电子版和加盖公章的扫描件发至jmkexie@126.com，并来电告知（3363930）。</w:t>
      </w:r>
    </w:p>
    <w:p w:rsidR="00C22E44" w:rsidRDefault="005B19C2">
      <w:r>
        <w:rPr>
          <w:rFonts w:hint="eastAsia"/>
        </w:rPr>
        <w:t xml:space="preserve">       </w:t>
      </w: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jc w:val="center"/>
        <w:rPr>
          <w:rStyle w:val="aa"/>
          <w:rFonts w:ascii="方正小标宋简体" w:eastAsia="方正小标宋简体" w:hAnsi="宋体"/>
          <w:sz w:val="44"/>
          <w:szCs w:val="32"/>
        </w:rPr>
      </w:pPr>
    </w:p>
    <w:p w:rsidR="00C22E44" w:rsidRDefault="00C22E44">
      <w:pPr>
        <w:pStyle w:val="a0"/>
        <w:rPr>
          <w:rStyle w:val="aa"/>
          <w:rFonts w:ascii="方正小标宋简体" w:eastAsia="方正小标宋简体"/>
          <w:sz w:val="44"/>
        </w:rPr>
      </w:pPr>
    </w:p>
    <w:p w:rsidR="00C22E44" w:rsidRDefault="005B19C2">
      <w:pPr>
        <w:jc w:val="center"/>
        <w:rPr>
          <w:rStyle w:val="aa"/>
          <w:rFonts w:ascii="方正小标宋简体" w:eastAsia="方正小标宋简体" w:hAnsi="宋体"/>
          <w:b w:val="0"/>
          <w:bCs w:val="0"/>
          <w:sz w:val="44"/>
          <w:szCs w:val="32"/>
        </w:rPr>
      </w:pPr>
      <w:r>
        <w:rPr>
          <w:rStyle w:val="aa"/>
          <w:rFonts w:ascii="方正小标宋简体" w:eastAsia="方正小标宋简体" w:hAnsi="宋体" w:hint="eastAsia"/>
          <w:b w:val="0"/>
          <w:bCs w:val="0"/>
          <w:sz w:val="44"/>
          <w:szCs w:val="32"/>
        </w:rPr>
        <w:t>高中组参评作品数据表</w:t>
      </w:r>
    </w:p>
    <w:p w:rsidR="00C22E44" w:rsidRDefault="00C22E44">
      <w:pPr>
        <w:jc w:val="center"/>
        <w:rPr>
          <w:rStyle w:val="aa"/>
          <w:rFonts w:ascii="方正小标宋简体" w:eastAsia="方正小标宋简体" w:hAnsi="宋体"/>
          <w:b w:val="0"/>
          <w:bCs w:val="0"/>
          <w:sz w:val="44"/>
          <w:szCs w:val="32"/>
        </w:rPr>
      </w:pPr>
    </w:p>
    <w:p w:rsidR="00C22E44" w:rsidRDefault="005B19C2">
      <w:pPr>
        <w:rPr>
          <w:rStyle w:val="aa"/>
          <w:rFonts w:ascii="仿宋_GB2312" w:eastAsia="仿宋_GB2312" w:hAnsi="仿宋_GB2312" w:cs="仿宋_GB2312"/>
          <w:b w:val="0"/>
          <w:bCs w:val="0"/>
          <w:sz w:val="24"/>
          <w:szCs w:val="28"/>
        </w:rPr>
      </w:pPr>
      <w:r>
        <w:rPr>
          <w:rStyle w:val="aa"/>
          <w:rFonts w:ascii="仿宋_GB2312" w:eastAsia="仿宋_GB2312" w:hAnsi="仿宋_GB2312" w:cs="仿宋_GB2312" w:hint="eastAsia"/>
          <w:b w:val="0"/>
          <w:bCs w:val="0"/>
          <w:sz w:val="24"/>
          <w:szCs w:val="28"/>
        </w:rPr>
        <w:t>参加单位（盖章）：                           填报时间：    年   月   日</w:t>
      </w:r>
    </w:p>
    <w:tbl>
      <w:tblPr>
        <w:tblW w:w="11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439"/>
        <w:gridCol w:w="1439"/>
        <w:gridCol w:w="1439"/>
        <w:gridCol w:w="1439"/>
        <w:gridCol w:w="1439"/>
        <w:gridCol w:w="1649"/>
        <w:gridCol w:w="1229"/>
      </w:tblGrid>
      <w:tr w:rsidR="00C22E44">
        <w:trPr>
          <w:cantSplit/>
          <w:trHeight w:hRule="exact" w:val="454"/>
          <w:jc w:val="center"/>
        </w:trPr>
        <w:tc>
          <w:tcPr>
            <w:tcW w:w="1438"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szCs w:val="21"/>
              </w:rPr>
              <w:t>学生</w:t>
            </w:r>
            <w:r>
              <w:rPr>
                <w:rStyle w:val="aa"/>
                <w:rFonts w:ascii="仿宋_GB2312" w:eastAsia="仿宋_GB2312" w:hAnsi="仿宋_GB2312" w:cs="仿宋_GB2312" w:hint="eastAsia"/>
                <w:szCs w:val="21"/>
              </w:rPr>
              <w:t>姓名</w:t>
            </w: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hint="eastAsia"/>
                <w:szCs w:val="21"/>
              </w:rPr>
              <w:t>第一次距离</w:t>
            </w: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hint="eastAsia"/>
                <w:szCs w:val="21"/>
              </w:rPr>
              <w:t>第二次距离</w:t>
            </w: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hint="eastAsia"/>
                <w:szCs w:val="21"/>
              </w:rPr>
              <w:t>第三次距离</w:t>
            </w:r>
          </w:p>
        </w:tc>
        <w:tc>
          <w:tcPr>
            <w:tcW w:w="1439" w:type="dxa"/>
            <w:tcBorders>
              <w:top w:val="single" w:sz="4" w:space="0" w:color="auto"/>
              <w:left w:val="single" w:sz="4" w:space="0" w:color="auto"/>
              <w:bottom w:val="single" w:sz="4" w:space="0" w:color="auto"/>
              <w:right w:val="single" w:sz="4" w:space="0" w:color="auto"/>
            </w:tcBorders>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hint="eastAsia"/>
                <w:szCs w:val="21"/>
              </w:rPr>
              <w:t>第四次距离</w:t>
            </w:r>
          </w:p>
        </w:tc>
        <w:tc>
          <w:tcPr>
            <w:tcW w:w="1439" w:type="dxa"/>
            <w:tcBorders>
              <w:top w:val="single" w:sz="4" w:space="0" w:color="auto"/>
              <w:left w:val="single" w:sz="4" w:space="0" w:color="auto"/>
              <w:bottom w:val="single" w:sz="4" w:space="0" w:color="auto"/>
              <w:right w:val="single" w:sz="4" w:space="0" w:color="auto"/>
            </w:tcBorders>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hint="eastAsia"/>
                <w:szCs w:val="21"/>
              </w:rPr>
              <w:t>第五次距离</w:t>
            </w:r>
          </w:p>
        </w:tc>
        <w:tc>
          <w:tcPr>
            <w:tcW w:w="1649" w:type="dxa"/>
            <w:tcBorders>
              <w:top w:val="single" w:sz="4" w:space="0" w:color="auto"/>
              <w:left w:val="single" w:sz="4" w:space="0" w:color="auto"/>
              <w:bottom w:val="single" w:sz="4" w:space="0" w:color="auto"/>
              <w:right w:val="single" w:sz="4" w:space="0" w:color="auto"/>
            </w:tcBorders>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hint="eastAsia"/>
                <w:szCs w:val="21"/>
              </w:rPr>
              <w:t>指导老师签名</w:t>
            </w:r>
          </w:p>
        </w:tc>
        <w:tc>
          <w:tcPr>
            <w:tcW w:w="1229" w:type="dxa"/>
            <w:tcBorders>
              <w:top w:val="single" w:sz="4" w:space="0" w:color="auto"/>
              <w:left w:val="single" w:sz="4" w:space="0" w:color="auto"/>
              <w:bottom w:val="single" w:sz="4" w:space="0" w:color="auto"/>
              <w:right w:val="single" w:sz="4" w:space="0" w:color="auto"/>
            </w:tcBorders>
          </w:tcPr>
          <w:p w:rsidR="00C22E44" w:rsidRDefault="005B19C2">
            <w:pPr>
              <w:spacing w:line="400" w:lineRule="exact"/>
              <w:jc w:val="center"/>
              <w:rPr>
                <w:rStyle w:val="aa"/>
                <w:rFonts w:ascii="仿宋_GB2312" w:eastAsia="仿宋_GB2312" w:hAnsi="仿宋_GB2312" w:cs="仿宋_GB2312"/>
                <w:szCs w:val="21"/>
              </w:rPr>
            </w:pPr>
            <w:r>
              <w:rPr>
                <w:rStyle w:val="aa"/>
                <w:rFonts w:ascii="仿宋_GB2312" w:eastAsia="仿宋_GB2312" w:hAnsi="仿宋_GB2312" w:cs="仿宋_GB2312" w:hint="eastAsia"/>
                <w:szCs w:val="21"/>
              </w:rPr>
              <w:t>学生签名</w:t>
            </w:r>
          </w:p>
        </w:tc>
      </w:tr>
      <w:tr w:rsidR="00C22E44">
        <w:trPr>
          <w:cantSplit/>
          <w:trHeight w:hRule="exact" w:val="454"/>
          <w:jc w:val="center"/>
        </w:trPr>
        <w:tc>
          <w:tcPr>
            <w:tcW w:w="1438"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64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22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r>
      <w:tr w:rsidR="00C22E44">
        <w:trPr>
          <w:cantSplit/>
          <w:trHeight w:hRule="exact" w:val="454"/>
          <w:jc w:val="center"/>
        </w:trPr>
        <w:tc>
          <w:tcPr>
            <w:tcW w:w="1438"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64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22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r>
      <w:tr w:rsidR="00C22E44">
        <w:trPr>
          <w:cantSplit/>
          <w:trHeight w:hRule="exact" w:val="454"/>
          <w:jc w:val="center"/>
        </w:trPr>
        <w:tc>
          <w:tcPr>
            <w:tcW w:w="1438"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64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22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r>
      <w:tr w:rsidR="00C22E44">
        <w:trPr>
          <w:cantSplit/>
          <w:trHeight w:hRule="exact" w:val="454"/>
          <w:jc w:val="center"/>
        </w:trPr>
        <w:tc>
          <w:tcPr>
            <w:tcW w:w="1438"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43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64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c>
          <w:tcPr>
            <w:tcW w:w="1229" w:type="dxa"/>
            <w:tcBorders>
              <w:top w:val="single" w:sz="4" w:space="0" w:color="auto"/>
              <w:left w:val="single" w:sz="4" w:space="0" w:color="auto"/>
              <w:bottom w:val="single" w:sz="4" w:space="0" w:color="auto"/>
              <w:right w:val="single" w:sz="4" w:space="0" w:color="auto"/>
            </w:tcBorders>
          </w:tcPr>
          <w:p w:rsidR="00C22E44" w:rsidRDefault="00C22E44">
            <w:pPr>
              <w:spacing w:line="400" w:lineRule="exact"/>
              <w:jc w:val="center"/>
              <w:rPr>
                <w:rStyle w:val="aa"/>
                <w:rFonts w:ascii="仿宋_GB2312" w:eastAsia="仿宋_GB2312" w:hAnsi="仿宋_GB2312" w:cs="仿宋_GB2312"/>
                <w:b w:val="0"/>
                <w:szCs w:val="21"/>
              </w:rPr>
            </w:pPr>
          </w:p>
        </w:tc>
      </w:tr>
    </w:tbl>
    <w:p w:rsidR="00C22E44" w:rsidRDefault="00C22E44">
      <w:pPr>
        <w:rPr>
          <w:rStyle w:val="aa"/>
          <w:rFonts w:ascii="仿宋_GB2312" w:eastAsia="仿宋_GB2312" w:hAnsi="仿宋_GB2312" w:cs="仿宋_GB2312"/>
          <w:color w:val="000000" w:themeColor="text1"/>
          <w:sz w:val="24"/>
        </w:rPr>
      </w:pPr>
    </w:p>
    <w:p w:rsidR="00C22E44" w:rsidRDefault="005B19C2">
      <w:pPr>
        <w:rPr>
          <w:rStyle w:val="aa"/>
          <w:rFonts w:ascii="仿宋_GB2312" w:eastAsia="仿宋_GB2312" w:hAnsi="仿宋_GB2312" w:cs="仿宋_GB2312"/>
          <w:b w:val="0"/>
          <w:color w:val="000000" w:themeColor="text1"/>
          <w:sz w:val="24"/>
        </w:rPr>
      </w:pPr>
      <w:r>
        <w:rPr>
          <w:rStyle w:val="aa"/>
          <w:rFonts w:ascii="仿宋_GB2312" w:eastAsia="仿宋_GB2312" w:hAnsi="仿宋_GB2312" w:cs="仿宋_GB2312" w:hint="eastAsia"/>
          <w:sz w:val="24"/>
        </w:rPr>
        <w:t>备注：</w:t>
      </w:r>
      <w:r>
        <w:rPr>
          <w:rStyle w:val="aa"/>
          <w:rFonts w:ascii="仿宋_GB2312" w:eastAsia="仿宋_GB2312" w:hAnsi="仿宋_GB2312" w:cs="仿宋_GB2312" w:hint="eastAsia"/>
          <w:color w:val="000000" w:themeColor="text1"/>
          <w:sz w:val="24"/>
        </w:rPr>
        <w:t>各参加活动学校（校区）请于10月31日前将电子版和加盖公章的扫描件发至jmkexie@126.com，并来电告知（3363930）。</w:t>
      </w: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pStyle w:val="a0"/>
        <w:rPr>
          <w:rFonts w:ascii="黑体" w:eastAsia="黑体" w:hAnsi="黑体"/>
        </w:rPr>
      </w:pPr>
    </w:p>
    <w:p w:rsidR="00C22E44" w:rsidRDefault="00C22E44">
      <w:pPr>
        <w:pStyle w:val="a0"/>
        <w:rPr>
          <w:rFonts w:ascii="黑体" w:eastAsia="黑体" w:hAnsi="黑体"/>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5B19C2">
      <w:pPr>
        <w:spacing w:line="560" w:lineRule="exact"/>
        <w:rPr>
          <w:rFonts w:ascii="黑体" w:eastAsia="黑体" w:hAnsi="黑体"/>
          <w:sz w:val="32"/>
          <w:szCs w:val="32"/>
        </w:rPr>
      </w:pPr>
      <w:r>
        <w:rPr>
          <w:rFonts w:ascii="黑体" w:eastAsia="黑体" w:hAnsi="黑体" w:hint="eastAsia"/>
          <w:sz w:val="32"/>
          <w:szCs w:val="32"/>
        </w:rPr>
        <w:t>附件3</w:t>
      </w:r>
    </w:p>
    <w:p w:rsidR="00C22E44" w:rsidRDefault="005B19C2">
      <w:pPr>
        <w:adjustRightInd w:val="0"/>
        <w:snapToGrid w:val="0"/>
        <w:spacing w:line="560" w:lineRule="exact"/>
        <w:jc w:val="center"/>
        <w:rPr>
          <w:rFonts w:ascii="方正小标宋简体" w:eastAsia="方正小标宋简体" w:hAnsi="宋体"/>
          <w:bCs/>
          <w:snapToGrid w:val="0"/>
          <w:kern w:val="0"/>
          <w:sz w:val="36"/>
          <w:szCs w:val="36"/>
        </w:rPr>
      </w:pPr>
      <w:r>
        <w:rPr>
          <w:rFonts w:ascii="方正小标宋简体" w:eastAsia="方正小标宋简体" w:hAnsi="宋体" w:hint="eastAsia"/>
          <w:bCs/>
          <w:snapToGrid w:val="0"/>
          <w:kern w:val="0"/>
          <w:sz w:val="36"/>
          <w:szCs w:val="36"/>
        </w:rPr>
        <w:t>诚信承诺书</w:t>
      </w:r>
    </w:p>
    <w:p w:rsidR="00C22E44" w:rsidRDefault="00C22E44">
      <w:pPr>
        <w:adjustRightInd w:val="0"/>
        <w:snapToGrid w:val="0"/>
        <w:spacing w:line="560" w:lineRule="exact"/>
        <w:jc w:val="center"/>
        <w:rPr>
          <w:rFonts w:ascii="方正小标宋简体" w:eastAsia="方正小标宋简体" w:hAnsi="宋体"/>
          <w:bCs/>
          <w:snapToGrid w:val="0"/>
          <w:kern w:val="0"/>
          <w:sz w:val="36"/>
          <w:szCs w:val="36"/>
        </w:rPr>
      </w:pPr>
    </w:p>
    <w:p w:rsidR="00C22E44" w:rsidRDefault="005B19C2">
      <w:pPr>
        <w:numPr>
          <w:ilvl w:val="0"/>
          <w:numId w:val="1"/>
        </w:numPr>
        <w:spacing w:line="560" w:lineRule="exact"/>
        <w:ind w:firstLineChars="200" w:firstLine="643"/>
        <w:jc w:val="left"/>
        <w:rPr>
          <w:rFonts w:ascii="仿宋_GB2312" w:eastAsia="仿宋_GB2312"/>
          <w:b/>
          <w:bCs/>
          <w:sz w:val="32"/>
          <w:szCs w:val="32"/>
        </w:rPr>
      </w:pPr>
      <w:r>
        <w:rPr>
          <w:rFonts w:ascii="仿宋_GB2312" w:eastAsia="仿宋_GB2312" w:hint="eastAsia"/>
          <w:b/>
          <w:bCs/>
          <w:sz w:val="32"/>
          <w:szCs w:val="32"/>
        </w:rPr>
        <w:t>我单位参加活动的所有资料信息</w:t>
      </w:r>
      <w:proofErr w:type="gramStart"/>
      <w:r>
        <w:rPr>
          <w:rFonts w:ascii="仿宋_GB2312" w:eastAsia="仿宋_GB2312" w:hint="eastAsia"/>
          <w:b/>
          <w:bCs/>
          <w:sz w:val="32"/>
          <w:szCs w:val="32"/>
        </w:rPr>
        <w:t>均真实</w:t>
      </w:r>
      <w:proofErr w:type="gramEnd"/>
      <w:r>
        <w:rPr>
          <w:rFonts w:ascii="仿宋_GB2312" w:eastAsia="仿宋_GB2312" w:hint="eastAsia"/>
          <w:b/>
          <w:bCs/>
          <w:sz w:val="32"/>
          <w:szCs w:val="32"/>
        </w:rPr>
        <w:t>有效，提交的材料无任何伪造、修改、虚构成分。若违反本承诺，一经证实，我单位愿意承担由此造成的一切不良后果。</w:t>
      </w:r>
    </w:p>
    <w:p w:rsidR="00C22E44" w:rsidRDefault="005B19C2">
      <w:pPr>
        <w:numPr>
          <w:ilvl w:val="0"/>
          <w:numId w:val="1"/>
        </w:numPr>
        <w:spacing w:line="560" w:lineRule="exact"/>
        <w:ind w:firstLineChars="200" w:firstLine="643"/>
        <w:jc w:val="left"/>
        <w:rPr>
          <w:rFonts w:ascii="仿宋_GB2312" w:eastAsia="仿宋_GB2312"/>
          <w:b/>
          <w:bCs/>
          <w:sz w:val="32"/>
          <w:szCs w:val="32"/>
        </w:rPr>
      </w:pPr>
      <w:r>
        <w:rPr>
          <w:rFonts w:ascii="仿宋_GB2312" w:eastAsia="仿宋_GB2312" w:hint="eastAsia"/>
          <w:b/>
          <w:bCs/>
          <w:sz w:val="32"/>
          <w:szCs w:val="32"/>
        </w:rPr>
        <w:t>我团队指导老师自觉遵守师德，做到文明、诚信指导学生参加活动，保证向活动组委会提交的所有参评资料（</w:t>
      </w:r>
      <w:proofErr w:type="gramStart"/>
      <w:r>
        <w:rPr>
          <w:rFonts w:ascii="仿宋_GB2312" w:eastAsia="仿宋_GB2312" w:hint="eastAsia"/>
          <w:b/>
          <w:bCs/>
          <w:sz w:val="32"/>
          <w:szCs w:val="32"/>
        </w:rPr>
        <w:t>包括并但不</w:t>
      </w:r>
      <w:proofErr w:type="gramEnd"/>
      <w:r>
        <w:rPr>
          <w:rFonts w:ascii="仿宋_GB2312" w:eastAsia="仿宋_GB2312" w:hint="eastAsia"/>
          <w:b/>
          <w:bCs/>
          <w:sz w:val="32"/>
          <w:szCs w:val="32"/>
        </w:rPr>
        <w:t>限于学校和团队成员信息以及参评作品、数据、视频）均为真实、有效、准确、完整，若违反本承诺，一经证实，我本人愿意承担由此造成的一切不良后果。</w:t>
      </w:r>
    </w:p>
    <w:p w:rsidR="00C22E44" w:rsidRDefault="005B19C2">
      <w:pPr>
        <w:spacing w:line="560" w:lineRule="exact"/>
        <w:ind w:firstLineChars="200" w:firstLine="643"/>
        <w:jc w:val="left"/>
        <w:rPr>
          <w:rFonts w:ascii="方正小标宋简体" w:eastAsia="方正小标宋简体" w:hAnsi="宋体"/>
          <w:bCs/>
          <w:snapToGrid w:val="0"/>
          <w:kern w:val="0"/>
          <w:sz w:val="36"/>
          <w:szCs w:val="36"/>
        </w:rPr>
      </w:pPr>
      <w:r>
        <w:rPr>
          <w:rFonts w:ascii="仿宋_GB2312" w:eastAsia="仿宋_GB2312" w:hint="eastAsia"/>
          <w:b/>
          <w:bCs/>
          <w:sz w:val="32"/>
          <w:szCs w:val="32"/>
        </w:rPr>
        <w:t>三、我团队所有成员（以下简称：“承诺人”）充分知晓活动规则，做到诚信参加活动，相关作品是在规定时间内独立完成的，如有违反本承诺，一经证实，同意活动组委会随时取消承诺人的活动资格。</w:t>
      </w:r>
    </w:p>
    <w:p w:rsidR="00C22E44" w:rsidRDefault="00C22E44">
      <w:pPr>
        <w:adjustRightInd w:val="0"/>
        <w:snapToGrid w:val="0"/>
        <w:spacing w:line="560" w:lineRule="exact"/>
        <w:rPr>
          <w:rFonts w:ascii="方正小标宋简体" w:eastAsia="方正小标宋简体" w:hAnsi="宋体"/>
          <w:bCs/>
          <w:snapToGrid w:val="0"/>
          <w:kern w:val="0"/>
          <w:sz w:val="36"/>
          <w:szCs w:val="36"/>
        </w:rPr>
      </w:pPr>
    </w:p>
    <w:p w:rsidR="00C22E44" w:rsidRDefault="00C22E44">
      <w:pPr>
        <w:adjustRightInd w:val="0"/>
        <w:snapToGrid w:val="0"/>
        <w:spacing w:line="560" w:lineRule="exact"/>
        <w:jc w:val="center"/>
        <w:rPr>
          <w:rFonts w:ascii="方正小标宋简体" w:eastAsia="方正小标宋简体" w:hAnsi="宋体"/>
          <w:bCs/>
          <w:snapToGrid w:val="0"/>
          <w:kern w:val="0"/>
          <w:sz w:val="36"/>
          <w:szCs w:val="36"/>
        </w:rPr>
      </w:pPr>
    </w:p>
    <w:p w:rsidR="00C22E44" w:rsidRDefault="005B19C2">
      <w:pPr>
        <w:spacing w:line="560" w:lineRule="exact"/>
        <w:ind w:firstLineChars="1400" w:firstLine="4480"/>
        <w:jc w:val="left"/>
        <w:rPr>
          <w:rFonts w:ascii="仿宋_GB2312" w:eastAsia="仿宋_GB2312"/>
          <w:sz w:val="32"/>
          <w:szCs w:val="32"/>
        </w:rPr>
      </w:pPr>
      <w:r>
        <w:rPr>
          <w:rFonts w:ascii="仿宋_GB2312" w:eastAsia="仿宋_GB2312" w:hint="eastAsia"/>
          <w:sz w:val="32"/>
          <w:szCs w:val="32"/>
        </w:rPr>
        <w:t>承诺单位：        （加盖公章）</w:t>
      </w:r>
    </w:p>
    <w:p w:rsidR="00C22E44" w:rsidRDefault="005B19C2">
      <w:pPr>
        <w:spacing w:line="560" w:lineRule="exact"/>
        <w:ind w:firstLineChars="1400" w:firstLine="4480"/>
        <w:jc w:val="left"/>
        <w:rPr>
          <w:rFonts w:ascii="仿宋_GB2312" w:eastAsia="仿宋_GB2312"/>
          <w:sz w:val="32"/>
          <w:szCs w:val="32"/>
        </w:rPr>
      </w:pPr>
      <w:r>
        <w:rPr>
          <w:rFonts w:ascii="仿宋_GB2312" w:eastAsia="仿宋_GB2312" w:hint="eastAsia"/>
          <w:sz w:val="32"/>
          <w:szCs w:val="32"/>
        </w:rPr>
        <w:t>指导老师签名：</w:t>
      </w:r>
    </w:p>
    <w:p w:rsidR="00C22E44" w:rsidRDefault="005B19C2">
      <w:pPr>
        <w:widowControl/>
        <w:spacing w:line="560" w:lineRule="exact"/>
        <w:ind w:firstLineChars="1400" w:firstLine="4480"/>
        <w:jc w:val="left"/>
        <w:rPr>
          <w:rFonts w:ascii="仿宋_GB2312" w:eastAsia="仿宋_GB2312"/>
          <w:sz w:val="32"/>
          <w:szCs w:val="32"/>
        </w:rPr>
      </w:pPr>
      <w:r>
        <w:rPr>
          <w:rFonts w:ascii="仿宋_GB2312" w:eastAsia="仿宋_GB2312" w:hint="eastAsia"/>
          <w:sz w:val="32"/>
          <w:szCs w:val="32"/>
        </w:rPr>
        <w:t>承诺人签名：</w:t>
      </w:r>
    </w:p>
    <w:p w:rsidR="00C22E44" w:rsidRDefault="00C22E44">
      <w:pPr>
        <w:widowControl/>
        <w:spacing w:line="560" w:lineRule="exact"/>
        <w:ind w:firstLineChars="2000" w:firstLine="6400"/>
        <w:jc w:val="left"/>
        <w:rPr>
          <w:rFonts w:ascii="仿宋_GB2312" w:eastAsia="仿宋_GB2312"/>
          <w:sz w:val="32"/>
          <w:szCs w:val="32"/>
        </w:rPr>
      </w:pPr>
    </w:p>
    <w:p w:rsidR="00C22E44" w:rsidRDefault="005B19C2">
      <w:pPr>
        <w:widowControl/>
        <w:spacing w:line="560" w:lineRule="exact"/>
        <w:ind w:firstLineChars="2000" w:firstLine="6400"/>
        <w:jc w:val="left"/>
        <w:rPr>
          <w:rFonts w:ascii="黑体" w:eastAsia="黑体" w:hAnsi="仿宋"/>
          <w:b/>
          <w:sz w:val="32"/>
          <w:szCs w:val="32"/>
        </w:rPr>
      </w:pPr>
      <w:r>
        <w:rPr>
          <w:rFonts w:ascii="仿宋_GB2312" w:eastAsia="仿宋_GB2312" w:hint="eastAsia"/>
          <w:sz w:val="32"/>
          <w:szCs w:val="32"/>
        </w:rPr>
        <w:t>年  月   日</w:t>
      </w:r>
      <w:r>
        <w:rPr>
          <w:rFonts w:ascii="黑体" w:eastAsia="黑体" w:hAnsi="黑体"/>
          <w:sz w:val="32"/>
          <w:szCs w:val="32"/>
        </w:rPr>
        <w:br w:type="page"/>
      </w:r>
    </w:p>
    <w:p w:rsidR="00C22E44" w:rsidRDefault="005B19C2">
      <w:pPr>
        <w:adjustRightInd w:val="0"/>
        <w:snapToGrid w:val="0"/>
        <w:spacing w:line="560" w:lineRule="exact"/>
        <w:jc w:val="left"/>
        <w:rPr>
          <w:rFonts w:ascii="黑体" w:eastAsia="黑体" w:hAnsi="黑体" w:cs="黑体"/>
          <w:sz w:val="32"/>
          <w:szCs w:val="32"/>
        </w:rPr>
      </w:pPr>
      <w:r>
        <w:rPr>
          <w:rFonts w:ascii="黑体" w:eastAsia="黑体" w:hAnsi="黑体" w:cs="黑体" w:hint="eastAsia"/>
          <w:sz w:val="32"/>
          <w:szCs w:val="32"/>
        </w:rPr>
        <w:t>附件5</w:t>
      </w:r>
    </w:p>
    <w:p w:rsidR="00C22E44" w:rsidRDefault="00C22E44">
      <w:pPr>
        <w:adjustRightInd w:val="0"/>
        <w:snapToGrid w:val="0"/>
        <w:spacing w:line="560" w:lineRule="exact"/>
        <w:jc w:val="center"/>
        <w:rPr>
          <w:rFonts w:ascii="方正小标宋简体" w:eastAsia="方正小标宋简体" w:hAnsi="方正小标宋简体" w:cs="方正小标宋简体"/>
          <w:bCs/>
          <w:sz w:val="44"/>
          <w:szCs w:val="44"/>
          <w:shd w:val="clear" w:color="auto" w:fill="FFFFFF"/>
        </w:rPr>
      </w:pPr>
    </w:p>
    <w:p w:rsidR="00C22E44" w:rsidRDefault="005B19C2">
      <w:pPr>
        <w:adjustRightInd w:val="0"/>
        <w:snapToGrid w:val="0"/>
        <w:spacing w:line="560" w:lineRule="exact"/>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“文搏杯”第十届广东省青少年科技实践</w:t>
      </w:r>
    </w:p>
    <w:p w:rsidR="00C22E44" w:rsidRDefault="005B19C2">
      <w:pPr>
        <w:adjustRightInd w:val="0"/>
        <w:snapToGrid w:val="0"/>
        <w:spacing w:line="560" w:lineRule="exact"/>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能力挑战赛比赛规则</w:t>
      </w:r>
    </w:p>
    <w:p w:rsidR="00C22E44" w:rsidRDefault="00C22E44">
      <w:pPr>
        <w:adjustRightInd w:val="0"/>
        <w:snapToGrid w:val="0"/>
        <w:spacing w:line="560" w:lineRule="exact"/>
        <w:jc w:val="center"/>
        <w:rPr>
          <w:rFonts w:ascii="仿宋_GB2312" w:eastAsia="仿宋_GB2312" w:hAnsi="仿宋_GB2312" w:cs="仿宋_GB2312"/>
          <w:b/>
          <w:sz w:val="32"/>
          <w:szCs w:val="32"/>
        </w:rPr>
      </w:pPr>
    </w:p>
    <w:p w:rsidR="00C22E44" w:rsidRDefault="005B19C2">
      <w:pPr>
        <w:adjustRightInd w:val="0"/>
        <w:snapToGrid w:val="0"/>
        <w:spacing w:line="560" w:lineRule="exact"/>
        <w:ind w:firstLineChars="200" w:firstLine="584"/>
        <w:jc w:val="left"/>
        <w:rPr>
          <w:rFonts w:ascii="仿宋_GB2312" w:eastAsia="仿宋_GB2312" w:hAnsi="仿宋_GB2312" w:cs="仿宋_GB2312"/>
          <w:b/>
          <w:bCs/>
          <w:sz w:val="28"/>
          <w:szCs w:val="28"/>
        </w:rPr>
      </w:pPr>
      <w:r>
        <w:rPr>
          <w:rFonts w:ascii="仿宋_GB2312" w:eastAsia="仿宋_GB2312" w:hAnsi="仿宋_GB2312" w:cs="仿宋_GB2312" w:hint="eastAsia"/>
          <w:color w:val="000000"/>
          <w:spacing w:val="6"/>
          <w:sz w:val="28"/>
          <w:szCs w:val="28"/>
        </w:rPr>
        <w:t>“文搏杯”第十届</w:t>
      </w:r>
      <w:bookmarkStart w:id="1" w:name="OLE_LINK1"/>
      <w:r>
        <w:rPr>
          <w:rFonts w:ascii="仿宋_GB2312" w:eastAsia="仿宋_GB2312" w:hAnsi="仿宋_GB2312" w:cs="仿宋_GB2312" w:hint="eastAsia"/>
          <w:color w:val="000000"/>
          <w:spacing w:val="6"/>
          <w:sz w:val="28"/>
          <w:szCs w:val="28"/>
        </w:rPr>
        <w:t>广东省青少年科技实践</w:t>
      </w:r>
      <w:bookmarkEnd w:id="1"/>
      <w:r>
        <w:rPr>
          <w:rFonts w:ascii="仿宋_GB2312" w:eastAsia="仿宋_GB2312" w:hAnsi="仿宋_GB2312" w:cs="仿宋_GB2312" w:hint="eastAsia"/>
          <w:color w:val="000000"/>
          <w:spacing w:val="6"/>
          <w:sz w:val="28"/>
          <w:szCs w:val="28"/>
        </w:rPr>
        <w:t>挑战赛</w:t>
      </w:r>
      <w:r>
        <w:rPr>
          <w:rFonts w:ascii="仿宋_GB2312" w:eastAsia="仿宋_GB2312" w:hAnsi="仿宋_GB2312" w:cs="仿宋_GB2312" w:hint="eastAsia"/>
          <w:sz w:val="28"/>
          <w:szCs w:val="28"/>
        </w:rPr>
        <w:t>由广东省科学技术协会指导，广东省科学技术协会事业发展中心（广东科学馆）主办，地市科协和学校承办。本届比赛设小学、初中和高中三</w:t>
      </w:r>
      <w:r>
        <w:rPr>
          <w:rFonts w:ascii="仿宋_GB2312" w:eastAsia="仿宋_GB2312" w:hAnsi="仿宋_GB2312" w:cs="仿宋_GB2312" w:hint="eastAsia"/>
          <w:color w:val="000000"/>
          <w:sz w:val="28"/>
          <w:szCs w:val="28"/>
        </w:rPr>
        <w:t>个组别，每支活动队伍由2名学生选手和1-2名辅导老师组成。</w:t>
      </w:r>
    </w:p>
    <w:p w:rsidR="00C22E44" w:rsidRDefault="005B19C2">
      <w:pPr>
        <w:adjustRightInd w:val="0"/>
        <w:snapToGrid w:val="0"/>
        <w:spacing w:line="560" w:lineRule="exact"/>
        <w:ind w:firstLineChars="200" w:firstLine="560"/>
        <w:jc w:val="left"/>
        <w:rPr>
          <w:rFonts w:ascii="仿宋" w:eastAsia="仿宋" w:hAnsi="仿宋" w:cs="仿宋"/>
          <w:b/>
          <w:sz w:val="28"/>
          <w:szCs w:val="28"/>
        </w:rPr>
      </w:pPr>
      <w:r>
        <w:rPr>
          <w:rFonts w:ascii="黑体" w:eastAsia="黑体" w:hAnsi="黑体" w:cs="黑体" w:hint="eastAsia"/>
          <w:sz w:val="28"/>
          <w:szCs w:val="28"/>
        </w:rPr>
        <w:t>一、飞翔吧，纸火箭赛（小学组）</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（一）比赛内容</w:t>
      </w:r>
    </w:p>
    <w:p w:rsidR="00C22E44" w:rsidRDefault="005B19C2">
      <w:pPr>
        <w:adjustRightInd w:val="0"/>
        <w:snapToGrid w:val="0"/>
        <w:spacing w:line="560" w:lineRule="exac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参赛选手用普通A4纸制作纸火箭，并用PVC管将纸火箭吹出，分为</w:t>
      </w:r>
      <w:proofErr w:type="gramStart"/>
      <w:r>
        <w:rPr>
          <w:rFonts w:ascii="仿宋_GB2312" w:eastAsia="仿宋_GB2312" w:hAnsi="仿宋_GB2312" w:cs="仿宋_GB2312" w:hint="eastAsia"/>
          <w:sz w:val="28"/>
          <w:szCs w:val="28"/>
        </w:rPr>
        <w:t>距离赛</w:t>
      </w:r>
      <w:proofErr w:type="gramEnd"/>
      <w:r>
        <w:rPr>
          <w:rFonts w:ascii="仿宋_GB2312" w:eastAsia="仿宋_GB2312" w:hAnsi="仿宋_GB2312" w:cs="仿宋_GB2312" w:hint="eastAsia"/>
          <w:sz w:val="28"/>
          <w:szCs w:val="28"/>
        </w:rPr>
        <w:t>和穿环赛，两项成绩合计高者排名为前。</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（二）制作材料</w:t>
      </w:r>
    </w:p>
    <w:p w:rsidR="00C22E44" w:rsidRDefault="005B19C2">
      <w:pPr>
        <w:autoSpaceDE w:val="0"/>
        <w:autoSpaceDN w:val="0"/>
        <w:adjustRightInd w:val="0"/>
        <w:snapToGrid w:val="0"/>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u w:val="single"/>
        </w:rPr>
        <w:t>主办单位统一为每名队员各提供两张A4纸，制作中如有损坏，可向裁判员申请对换数量相同的材料。</w:t>
      </w:r>
    </w:p>
    <w:p w:rsidR="00C22E44" w:rsidRDefault="005B19C2">
      <w:pPr>
        <w:autoSpaceDE w:val="0"/>
        <w:autoSpaceDN w:val="0"/>
        <w:adjustRightInd w:val="0"/>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2.选手自带</w:t>
      </w:r>
      <w:r>
        <w:rPr>
          <w:rFonts w:ascii="仿宋_GB2312" w:eastAsia="仿宋_GB2312" w:hAnsi="仿宋_GB2312" w:cs="仿宋_GB2312" w:hint="eastAsia"/>
          <w:sz w:val="28"/>
          <w:szCs w:val="28"/>
        </w:rPr>
        <w:t>PVC材质的4分管两根（长20厘米，外径约2厘米）</w:t>
      </w:r>
      <w:r>
        <w:rPr>
          <w:rFonts w:ascii="仿宋_GB2312" w:eastAsia="仿宋_GB2312" w:hAnsi="仿宋_GB2312" w:cs="仿宋_GB2312" w:hint="eastAsia"/>
          <w:spacing w:val="-10"/>
          <w:sz w:val="28"/>
          <w:szCs w:val="28"/>
        </w:rPr>
        <w:t>和</w:t>
      </w:r>
      <w:r>
        <w:rPr>
          <w:rFonts w:ascii="仿宋_GB2312" w:eastAsia="仿宋_GB2312" w:hAnsi="仿宋_GB2312" w:cs="仿宋_GB2312" w:hint="eastAsia"/>
          <w:color w:val="000000"/>
          <w:spacing w:val="-10"/>
          <w:sz w:val="28"/>
          <w:szCs w:val="28"/>
        </w:rPr>
        <w:t>剪刀、尺、笔和固体胶水等制作工具，不得添加或使用其他工具和材料。</w:t>
      </w:r>
      <w:r>
        <w:rPr>
          <w:rFonts w:ascii="仿宋_GB2312" w:eastAsia="仿宋_GB2312" w:hAnsi="仿宋_GB2312" w:cs="仿宋_GB2312" w:hint="eastAsia"/>
          <w:color w:val="000000"/>
          <w:spacing w:val="-8"/>
          <w:sz w:val="28"/>
          <w:szCs w:val="28"/>
        </w:rPr>
        <w:t xml:space="preserve"> </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（三）比赛规定</w:t>
      </w:r>
    </w:p>
    <w:p w:rsidR="00C22E44" w:rsidRDefault="005B19C2">
      <w:pPr>
        <w:autoSpaceDE w:val="0"/>
        <w:autoSpaceDN w:val="0"/>
        <w:adjustRightInd w:val="0"/>
        <w:snapToGrid w:val="0"/>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比赛分为现场制作、现场测试两个环节。</w:t>
      </w:r>
    </w:p>
    <w:p w:rsidR="00C22E44" w:rsidRDefault="005B19C2">
      <w:pPr>
        <w:autoSpaceDE w:val="0"/>
        <w:autoSpaceDN w:val="0"/>
        <w:adjustRightInd w:val="0"/>
        <w:snapToGrid w:val="0"/>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1.现场制作</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（1）参赛选手比赛编号现场抽签决定。</w:t>
      </w:r>
    </w:p>
    <w:p w:rsidR="00C22E44" w:rsidRDefault="005B19C2">
      <w:pPr>
        <w:adjustRightInd w:val="0"/>
        <w:snapToGrid w:val="0"/>
        <w:spacing w:line="56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（2）参赛选手在60分钟内现场封闭制作2个纸火箭，并写上参赛选手编号。制作完成后，主办单位统一组织试飞，每个纸火箭可以试飞1次，</w:t>
      </w:r>
      <w:r>
        <w:rPr>
          <w:rFonts w:ascii="仿宋_GB2312" w:eastAsia="仿宋_GB2312" w:hAnsi="仿宋_GB2312" w:cs="仿宋_GB2312" w:hint="eastAsia"/>
          <w:color w:val="000000"/>
          <w:kern w:val="0"/>
          <w:sz w:val="28"/>
          <w:szCs w:val="28"/>
        </w:rPr>
        <w:t>试飞完成后交由主办单位统一保管。</w:t>
      </w:r>
      <w:r>
        <w:rPr>
          <w:rFonts w:ascii="仿宋_GB2312" w:eastAsia="仿宋_GB2312" w:hAnsi="仿宋_GB2312" w:cs="仿宋_GB2312" w:hint="eastAsia"/>
          <w:sz w:val="28"/>
          <w:szCs w:val="28"/>
        </w:rPr>
        <w:t>纸火箭的大小和形状不限，参考图如下：</w:t>
      </w:r>
    </w:p>
    <w:p w:rsidR="00C22E44" w:rsidRDefault="005B19C2">
      <w:pPr>
        <w:adjustRightInd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5136515" cy="2210435"/>
            <wp:effectExtent l="0" t="0" r="6985" b="18415"/>
            <wp:docPr id="2" name="图片 1" descr="pvc纸火箭示意图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pvc纸火箭示意图 001"/>
                    <pic:cNvPicPr>
                      <a:picLocks noChangeAspect="1"/>
                    </pic:cNvPicPr>
                  </pic:nvPicPr>
                  <pic:blipFill>
                    <a:blip r:embed="rId9"/>
                    <a:stretch>
                      <a:fillRect/>
                    </a:stretch>
                  </pic:blipFill>
                  <pic:spPr>
                    <a:xfrm>
                      <a:off x="0" y="0"/>
                      <a:ext cx="5136515" cy="2210435"/>
                    </a:xfrm>
                    <a:prstGeom prst="rect">
                      <a:avLst/>
                    </a:prstGeom>
                    <a:noFill/>
                    <a:ln>
                      <a:noFill/>
                    </a:ln>
                  </pic:spPr>
                </pic:pic>
              </a:graphicData>
            </a:graphic>
          </wp:inline>
        </w:drawing>
      </w:r>
    </w:p>
    <w:p w:rsidR="00C22E44" w:rsidRDefault="005B19C2">
      <w:pPr>
        <w:pStyle w:val="ae"/>
        <w:adjustRightInd w:val="0"/>
        <w:snapToGrid w:val="0"/>
        <w:spacing w:line="560" w:lineRule="exact"/>
        <w:ind w:firstLineChars="196" w:firstLine="55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2.现场测试</w:t>
      </w:r>
    </w:p>
    <w:p w:rsidR="00C22E44" w:rsidRDefault="005B19C2">
      <w:pPr>
        <w:autoSpaceDE w:val="0"/>
        <w:autoSpaceDN w:val="0"/>
        <w:adjustRightInd w:val="0"/>
        <w:snapToGrid w:val="0"/>
        <w:spacing w:line="560" w:lineRule="exact"/>
        <w:ind w:firstLine="57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参赛选手上场测试按照抽签序号进行，</w:t>
      </w:r>
      <w:r>
        <w:rPr>
          <w:rFonts w:ascii="仿宋_GB2312" w:eastAsia="仿宋_GB2312" w:hAnsi="仿宋_GB2312" w:cs="仿宋_GB2312" w:hint="eastAsia"/>
          <w:sz w:val="28"/>
          <w:szCs w:val="28"/>
        </w:rPr>
        <w:t>纸火箭比赛满分</w:t>
      </w:r>
      <w:r>
        <w:rPr>
          <w:rFonts w:ascii="仿宋_GB2312" w:eastAsia="仿宋_GB2312" w:hAnsi="仿宋_GB2312" w:cs="仿宋_GB2312" w:hint="eastAsia"/>
          <w:color w:val="000000"/>
          <w:kern w:val="0"/>
          <w:sz w:val="28"/>
          <w:szCs w:val="28"/>
        </w:rPr>
        <w:t>100分，其中距离赛80分，穿环赛20分。</w:t>
      </w:r>
    </w:p>
    <w:p w:rsidR="00C22E44" w:rsidRDefault="005B19C2">
      <w:pPr>
        <w:autoSpaceDE w:val="0"/>
        <w:autoSpaceDN w:val="0"/>
        <w:adjustRightInd w:val="0"/>
        <w:snapToGrid w:val="0"/>
        <w:spacing w:line="56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（1）距离赛</w:t>
      </w:r>
    </w:p>
    <w:p w:rsidR="00C22E44" w:rsidRDefault="005B19C2" w:rsidP="005B19C2">
      <w:pPr>
        <w:pStyle w:val="ae"/>
        <w:adjustRightInd w:val="0"/>
        <w:snapToGrid w:val="0"/>
        <w:spacing w:line="560" w:lineRule="exact"/>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参赛选手将制作的纸火箭用PVC管吹出，在落地静止状态下，以火箭任何部位与起跑线之间最远的垂直距离计算成绩（单位为米，保留小数点后两位）。</w:t>
      </w:r>
    </w:p>
    <w:p w:rsidR="00C22E44" w:rsidRDefault="005B19C2" w:rsidP="005B19C2">
      <w:pPr>
        <w:pStyle w:val="ae"/>
        <w:adjustRightInd w:val="0"/>
        <w:snapToGrid w:val="0"/>
        <w:spacing w:line="56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①</w:t>
      </w:r>
      <w:proofErr w:type="gramStart"/>
      <w:r>
        <w:rPr>
          <w:rFonts w:ascii="仿宋_GB2312" w:eastAsia="仿宋_GB2312" w:hAnsi="仿宋_GB2312" w:cs="仿宋_GB2312" w:hint="eastAsia"/>
          <w:sz w:val="28"/>
          <w:szCs w:val="28"/>
        </w:rPr>
        <w:t>距离赛</w:t>
      </w:r>
      <w:proofErr w:type="gramEnd"/>
      <w:r>
        <w:rPr>
          <w:rFonts w:ascii="仿宋_GB2312" w:eastAsia="仿宋_GB2312" w:hAnsi="仿宋_GB2312" w:cs="仿宋_GB2312" w:hint="eastAsia"/>
          <w:sz w:val="28"/>
          <w:szCs w:val="28"/>
        </w:rPr>
        <w:t>进行两轮，每名选手各吹2次共4次，累加4次的距离为该队总成绩。换算</w:t>
      </w:r>
      <w:proofErr w:type="gramStart"/>
      <w:r>
        <w:rPr>
          <w:rFonts w:ascii="仿宋_GB2312" w:eastAsia="仿宋_GB2312" w:hAnsi="仿宋_GB2312" w:cs="仿宋_GB2312" w:hint="eastAsia"/>
          <w:sz w:val="28"/>
          <w:szCs w:val="28"/>
        </w:rPr>
        <w:t>成距离赛单项</w:t>
      </w:r>
      <w:proofErr w:type="gramEnd"/>
      <w:r>
        <w:rPr>
          <w:rFonts w:ascii="仿宋_GB2312" w:eastAsia="仿宋_GB2312" w:hAnsi="仿宋_GB2312" w:cs="仿宋_GB2312" w:hint="eastAsia"/>
          <w:sz w:val="28"/>
          <w:szCs w:val="28"/>
        </w:rPr>
        <w:t>成绩80分时，以第一名为基数，按一定比例换算。例如第一名成绩为35.58米，换成比例为80/35.58=2.25，第二名以后</w:t>
      </w:r>
      <w:proofErr w:type="gramStart"/>
      <w:r>
        <w:rPr>
          <w:rFonts w:ascii="仿宋_GB2312" w:eastAsia="仿宋_GB2312" w:hAnsi="仿宋_GB2312" w:cs="仿宋_GB2312" w:hint="eastAsia"/>
          <w:sz w:val="28"/>
          <w:szCs w:val="28"/>
        </w:rPr>
        <w:t>各成绩</w:t>
      </w:r>
      <w:proofErr w:type="gramEnd"/>
      <w:r>
        <w:rPr>
          <w:rFonts w:ascii="仿宋_GB2312" w:eastAsia="仿宋_GB2312" w:hAnsi="仿宋_GB2312" w:cs="仿宋_GB2312" w:hint="eastAsia"/>
          <w:sz w:val="28"/>
          <w:szCs w:val="28"/>
        </w:rPr>
        <w:t>=距离×2.25。换算比例和成绩均保留小数点后两位，四舍五入。</w:t>
      </w:r>
    </w:p>
    <w:p w:rsidR="00C22E44" w:rsidRDefault="005B19C2">
      <w:pPr>
        <w:autoSpaceDE w:val="0"/>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②参赛</w:t>
      </w:r>
      <w:proofErr w:type="gramStart"/>
      <w:r>
        <w:rPr>
          <w:rFonts w:ascii="仿宋_GB2312" w:eastAsia="仿宋_GB2312" w:hAnsi="仿宋_GB2312" w:cs="仿宋_GB2312" w:hint="eastAsia"/>
          <w:sz w:val="28"/>
          <w:szCs w:val="28"/>
        </w:rPr>
        <w:t>选手吹纸火箭</w:t>
      </w:r>
      <w:proofErr w:type="gramEnd"/>
      <w:r>
        <w:rPr>
          <w:rFonts w:ascii="仿宋_GB2312" w:eastAsia="仿宋_GB2312" w:hAnsi="仿宋_GB2312" w:cs="仿宋_GB2312" w:hint="eastAsia"/>
          <w:sz w:val="28"/>
          <w:szCs w:val="28"/>
        </w:rPr>
        <w:t>时，脚踩或超过起跑线，以及竞赛中纸火箭尾翼、箭头、箭身解体或丢失的，该轮成绩均为零。</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③参赛选手进入比赛区后，竞赛开始。裁判员发出“开始”口令后参赛选手开始吹。</w:t>
      </w:r>
    </w:p>
    <w:p w:rsidR="00C22E44" w:rsidRDefault="005B19C2">
      <w:pPr>
        <w:adjustRightInd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4162425" cy="1453515"/>
            <wp:effectExtent l="0" t="0" r="9525" b="13335"/>
            <wp:docPr id="3" name="图片 2" descr="纸火箭飞出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纸火箭飞出示意图"/>
                    <pic:cNvPicPr>
                      <a:picLocks noChangeAspect="1"/>
                    </pic:cNvPicPr>
                  </pic:nvPicPr>
                  <pic:blipFill>
                    <a:blip r:embed="rId10"/>
                    <a:stretch>
                      <a:fillRect/>
                    </a:stretch>
                  </pic:blipFill>
                  <pic:spPr>
                    <a:xfrm>
                      <a:off x="0" y="0"/>
                      <a:ext cx="4162425" cy="1453515"/>
                    </a:xfrm>
                    <a:prstGeom prst="rect">
                      <a:avLst/>
                    </a:prstGeom>
                    <a:noFill/>
                    <a:ln>
                      <a:noFill/>
                    </a:ln>
                  </pic:spPr>
                </pic:pic>
              </a:graphicData>
            </a:graphic>
          </wp:inline>
        </w:drawing>
      </w:r>
    </w:p>
    <w:p w:rsidR="00C22E44" w:rsidRDefault="005B19C2">
      <w:pPr>
        <w:adjustRightInd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4130675" cy="1643380"/>
            <wp:effectExtent l="0" t="0" r="3175" b="13970"/>
            <wp:docPr id="4" name="图片 3" descr="C:\Program Files\Meitu\XiuXiu\XiuXiu\Temp\copyto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Program Files\Meitu\XiuXiu\XiuXiu\Temp\copytoqq.jpg"/>
                    <pic:cNvPicPr>
                      <a:picLocks noChangeAspect="1"/>
                    </pic:cNvPicPr>
                  </pic:nvPicPr>
                  <pic:blipFill>
                    <a:blip r:embed="rId11"/>
                    <a:stretch>
                      <a:fillRect/>
                    </a:stretch>
                  </pic:blipFill>
                  <pic:spPr>
                    <a:xfrm>
                      <a:off x="0" y="0"/>
                      <a:ext cx="4130675" cy="1643380"/>
                    </a:xfrm>
                    <a:prstGeom prst="rect">
                      <a:avLst/>
                    </a:prstGeom>
                    <a:noFill/>
                    <a:ln>
                      <a:noFill/>
                    </a:ln>
                  </pic:spPr>
                </pic:pic>
              </a:graphicData>
            </a:graphic>
          </wp:inline>
        </w:drawing>
      </w:r>
    </w:p>
    <w:p w:rsidR="00C22E44" w:rsidRDefault="005B19C2">
      <w:pPr>
        <w:adjustRightInd w:val="0"/>
        <w:snapToGrid w:val="0"/>
        <w:spacing w:line="560" w:lineRule="exact"/>
        <w:ind w:firstLineChars="150" w:firstLine="42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（2）穿环赛</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环直径60厘米，圆心离地面1.2米，选手与环之间距离为8米。</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①比赛进行两轮，每名选手各吹2次共4次，成功穿环一次记5分，最高分为20分。</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②参赛选手吹火箭时，脚踩到或超过起跑线，以及竞赛中纸火箭尾翼、箭头、箭身解体或丢失、火箭没穿过环的，该轮成绩均为零分。</w:t>
      </w:r>
    </w:p>
    <w:p w:rsidR="00C22E44" w:rsidRDefault="005B19C2">
      <w:pPr>
        <w:autoSpaceDE w:val="0"/>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③参赛选手进入比赛区后，竞赛开始。裁判员发出“开始”口令后参赛选手开始吹。</w:t>
      </w:r>
    </w:p>
    <w:p w:rsidR="00C22E44" w:rsidRDefault="005B19C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noProof/>
          <w:sz w:val="28"/>
          <w:szCs w:val="28"/>
        </w:rPr>
        <w:drawing>
          <wp:inline distT="0" distB="0" distL="114300" distR="114300">
            <wp:extent cx="5130165" cy="2242185"/>
            <wp:effectExtent l="0" t="0" r="13335" b="5715"/>
            <wp:docPr id="5" name="图片 4" descr="纸火箭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纸火箭图"/>
                    <pic:cNvPicPr>
                      <a:picLocks noChangeAspect="1"/>
                    </pic:cNvPicPr>
                  </pic:nvPicPr>
                  <pic:blipFill>
                    <a:blip r:embed="rId12"/>
                    <a:stretch>
                      <a:fillRect/>
                    </a:stretch>
                  </pic:blipFill>
                  <pic:spPr>
                    <a:xfrm>
                      <a:off x="0" y="0"/>
                      <a:ext cx="5130165" cy="2242185"/>
                    </a:xfrm>
                    <a:prstGeom prst="rect">
                      <a:avLst/>
                    </a:prstGeom>
                    <a:noFill/>
                    <a:ln>
                      <a:noFill/>
                    </a:ln>
                  </pic:spPr>
                </pic:pic>
              </a:graphicData>
            </a:graphic>
          </wp:inline>
        </w:drawing>
      </w:r>
    </w:p>
    <w:p w:rsidR="00C22E44" w:rsidRDefault="005B19C2">
      <w:pPr>
        <w:adjustRightInd w:val="0"/>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（3）成绩评定</w:t>
      </w:r>
    </w:p>
    <w:p w:rsidR="00C22E44" w:rsidRDefault="005B19C2">
      <w:pPr>
        <w:adjustRightInd w:val="0"/>
        <w:snapToGrid w:val="0"/>
        <w:spacing w:line="560" w:lineRule="exact"/>
        <w:ind w:firstLineChars="245" w:firstLine="686"/>
        <w:rPr>
          <w:rFonts w:ascii="仿宋_GB2312" w:eastAsia="仿宋_GB2312" w:hAnsi="仿宋_GB2312" w:cs="仿宋_GB2312"/>
          <w:sz w:val="28"/>
          <w:szCs w:val="28"/>
        </w:rPr>
      </w:pPr>
      <w:r>
        <w:rPr>
          <w:rFonts w:ascii="仿宋_GB2312" w:eastAsia="仿宋_GB2312" w:hAnsi="仿宋_GB2312" w:cs="仿宋_GB2312" w:hint="eastAsia"/>
          <w:sz w:val="28"/>
          <w:szCs w:val="28"/>
        </w:rPr>
        <w:t>纸火箭成绩</w:t>
      </w:r>
      <w:proofErr w:type="gramStart"/>
      <w:r>
        <w:rPr>
          <w:rFonts w:ascii="仿宋_GB2312" w:eastAsia="仿宋_GB2312" w:hAnsi="仿宋_GB2312" w:cs="仿宋_GB2312" w:hint="eastAsia"/>
          <w:sz w:val="28"/>
          <w:szCs w:val="28"/>
        </w:rPr>
        <w:t>由距离赛</w:t>
      </w:r>
      <w:proofErr w:type="gramEnd"/>
      <w:r>
        <w:rPr>
          <w:rFonts w:ascii="仿宋_GB2312" w:eastAsia="仿宋_GB2312" w:hAnsi="仿宋_GB2312" w:cs="仿宋_GB2312" w:hint="eastAsia"/>
          <w:sz w:val="28"/>
          <w:szCs w:val="28"/>
        </w:rPr>
        <w:t>和穿环赛的单项成绩相加，保留小数点后两位。</w:t>
      </w:r>
      <w:r>
        <w:rPr>
          <w:rFonts w:ascii="仿宋_GB2312" w:eastAsia="仿宋_GB2312" w:hAnsi="仿宋_GB2312" w:cs="仿宋_GB2312" w:hint="eastAsia"/>
          <w:color w:val="000000"/>
          <w:kern w:val="0"/>
          <w:sz w:val="28"/>
          <w:szCs w:val="28"/>
        </w:rPr>
        <w:t>参赛队总成绩得分相同的队伍，按照如下规则排名：</w:t>
      </w:r>
      <w:r>
        <w:rPr>
          <w:rFonts w:ascii="仿宋_GB2312" w:eastAsia="仿宋_GB2312" w:hAnsi="仿宋_GB2312" w:cs="仿宋_GB2312" w:hint="eastAsia"/>
          <w:sz w:val="28"/>
          <w:szCs w:val="28"/>
        </w:rPr>
        <w:t>先以穿环赛成绩好者排前，其次以</w:t>
      </w:r>
      <w:proofErr w:type="gramStart"/>
      <w:r>
        <w:rPr>
          <w:rFonts w:ascii="仿宋_GB2312" w:eastAsia="仿宋_GB2312" w:hAnsi="仿宋_GB2312" w:cs="仿宋_GB2312" w:hint="eastAsia"/>
          <w:sz w:val="28"/>
          <w:szCs w:val="28"/>
        </w:rPr>
        <w:t>距离赛</w:t>
      </w:r>
      <w:proofErr w:type="gramEnd"/>
      <w:r>
        <w:rPr>
          <w:rFonts w:ascii="仿宋_GB2312" w:eastAsia="仿宋_GB2312" w:hAnsi="仿宋_GB2312" w:cs="仿宋_GB2312" w:hint="eastAsia"/>
          <w:sz w:val="28"/>
          <w:szCs w:val="28"/>
        </w:rPr>
        <w:t>成绩好者排前，最后以单次</w:t>
      </w:r>
      <w:proofErr w:type="gramStart"/>
      <w:r>
        <w:rPr>
          <w:rFonts w:ascii="仿宋_GB2312" w:eastAsia="仿宋_GB2312" w:hAnsi="仿宋_GB2312" w:cs="仿宋_GB2312" w:hint="eastAsia"/>
          <w:sz w:val="28"/>
          <w:szCs w:val="28"/>
        </w:rPr>
        <w:t>距离赛</w:t>
      </w:r>
      <w:proofErr w:type="gramEnd"/>
      <w:r>
        <w:rPr>
          <w:rFonts w:ascii="仿宋_GB2312" w:eastAsia="仿宋_GB2312" w:hAnsi="仿宋_GB2312" w:cs="仿宋_GB2312" w:hint="eastAsia"/>
          <w:sz w:val="28"/>
          <w:szCs w:val="28"/>
        </w:rPr>
        <w:t>成绩好者排前。</w:t>
      </w:r>
    </w:p>
    <w:p w:rsidR="00C22E44" w:rsidRDefault="005B19C2">
      <w:pPr>
        <w:adjustRightInd w:val="0"/>
        <w:snapToGrid w:val="0"/>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二、首屈</w:t>
      </w:r>
      <w:proofErr w:type="gramStart"/>
      <w:r>
        <w:rPr>
          <w:rFonts w:ascii="黑体" w:eastAsia="黑体" w:hAnsi="黑体" w:cs="黑体" w:hint="eastAsia"/>
          <w:bCs/>
          <w:sz w:val="28"/>
          <w:szCs w:val="28"/>
        </w:rPr>
        <w:t>一</w:t>
      </w:r>
      <w:proofErr w:type="gramEnd"/>
      <w:r>
        <w:rPr>
          <w:rFonts w:ascii="黑体" w:eastAsia="黑体" w:hAnsi="黑体" w:cs="黑体" w:hint="eastAsia"/>
          <w:bCs/>
          <w:sz w:val="28"/>
          <w:szCs w:val="28"/>
        </w:rPr>
        <w:t>“纸”赛（初中组）</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（一）比赛内容与模型结构要求</w:t>
      </w:r>
    </w:p>
    <w:p w:rsidR="00C22E44" w:rsidRDefault="005B19C2" w:rsidP="005B19C2">
      <w:pPr>
        <w:pStyle w:val="p0"/>
        <w:adjustRightInd w:val="0"/>
        <w:snapToGrid w:val="0"/>
        <w:spacing w:line="560" w:lineRule="exact"/>
        <w:ind w:firstLineChars="201" w:firstLine="563"/>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1.参赛选手现场用3张普通的A4（型号80g）复印纸、液体胶水制作纸结构模型。纸结构模型制作完成8小时后进行承重测量。</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2.纸结构模型要求：模型结构形式不限，要连为整体；模型高度≥150mm，边长≤250 mm，重量≤19g。</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（二）比赛规定</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比赛包括现场制作和静压承重测量两个环节。</w:t>
      </w:r>
    </w:p>
    <w:p w:rsidR="00C22E44" w:rsidRDefault="005B19C2">
      <w:pPr>
        <w:pStyle w:val="p0"/>
        <w:adjustRightInd w:val="0"/>
        <w:snapToGrid w:val="0"/>
        <w:spacing w:line="560" w:lineRule="exact"/>
        <w:ind w:firstLineChars="202" w:firstLine="568"/>
        <w:rPr>
          <w:rFonts w:ascii="仿宋_GB2312" w:eastAsia="仿宋_GB2312" w:hAnsi="仿宋_GB2312" w:cs="仿宋_GB2312"/>
          <w:b/>
          <w:sz w:val="28"/>
          <w:szCs w:val="28"/>
        </w:rPr>
      </w:pPr>
      <w:r>
        <w:rPr>
          <w:rFonts w:ascii="仿宋_GB2312" w:eastAsia="仿宋_GB2312" w:hAnsi="仿宋_GB2312" w:cs="仿宋_GB2312" w:hint="eastAsia"/>
          <w:b/>
          <w:sz w:val="28"/>
          <w:szCs w:val="28"/>
        </w:rPr>
        <w:t>1.现场制作</w:t>
      </w:r>
    </w:p>
    <w:p w:rsidR="00C22E44" w:rsidRDefault="005B19C2">
      <w:pPr>
        <w:pStyle w:val="p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制作时间为60分钟。每支队伍现场发放3张A4（80g）复印纸，1瓶液体胶水制作纸结构模型（制作过程只允许使用普通液体胶水粘接），制作工具自备。制作完成后，纸结构模型贴上统一标签后交组委会保管。</w:t>
      </w:r>
    </w:p>
    <w:p w:rsidR="00C22E44" w:rsidRDefault="005B19C2">
      <w:pPr>
        <w:pStyle w:val="p0"/>
        <w:adjustRightInd w:val="0"/>
        <w:snapToGrid w:val="0"/>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2.承重测量程序</w:t>
      </w:r>
    </w:p>
    <w:p w:rsidR="00C22E44" w:rsidRDefault="005B19C2">
      <w:pPr>
        <w:pStyle w:val="p0"/>
        <w:adjustRightInd w:val="0"/>
        <w:snapToGrid w:val="0"/>
        <w:spacing w:line="560" w:lineRule="exact"/>
        <w:ind w:leftChars="-1" w:left="-2" w:firstLine="568"/>
        <w:rPr>
          <w:rFonts w:ascii="仿宋_GB2312" w:eastAsia="仿宋_GB2312" w:hAnsi="仿宋_GB2312" w:cs="仿宋_GB2312"/>
          <w:sz w:val="28"/>
          <w:szCs w:val="28"/>
        </w:rPr>
      </w:pPr>
      <w:r>
        <w:rPr>
          <w:rFonts w:ascii="仿宋_GB2312" w:eastAsia="仿宋_GB2312" w:hAnsi="仿宋_GB2312" w:cs="仿宋_GB2312" w:hint="eastAsia"/>
          <w:sz w:val="28"/>
          <w:szCs w:val="28"/>
        </w:rPr>
        <w:t>（现场制作结束起，间隔不少于8个小时之后，组委会统一提供承重测量设备开始称重测量。）</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（1）选手上场顺序按照抽签约定顺序进行。</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（2）选手入场提交模型，裁判员对模型尺寸和重量进行测量、登记。</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（3）模型检测合格后，选手须保持其原状至进行承重测量，不得改动，违者成绩为零。</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（4）选手须将承重托盘(30×30cm透明板)放置在模型上面，并自行选择重物(装有饮料的饮料瓶)放置在托盘上（可以一瓶、</w:t>
      </w:r>
      <w:proofErr w:type="gramStart"/>
      <w:r>
        <w:rPr>
          <w:rFonts w:ascii="仿宋_GB2312" w:eastAsia="仿宋_GB2312" w:hAnsi="仿宋_GB2312" w:cs="仿宋_GB2312" w:hint="eastAsia"/>
          <w:sz w:val="28"/>
          <w:szCs w:val="28"/>
        </w:rPr>
        <w:t>多瓶或</w:t>
      </w:r>
      <w:proofErr w:type="gramEnd"/>
      <w:r>
        <w:rPr>
          <w:rFonts w:ascii="仿宋_GB2312" w:eastAsia="仿宋_GB2312" w:hAnsi="仿宋_GB2312" w:cs="仿宋_GB2312" w:hint="eastAsia"/>
          <w:sz w:val="28"/>
          <w:szCs w:val="28"/>
        </w:rPr>
        <w:t>整箱放置）。</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（5）选手完成添加重物后须脱离承重模型和测量装置，并举手示意，裁判员开始3秒钟计时。模型在3秒时间内未发生严重形变（高度不小于130mm），该承重量计入成绩；反之，视为承重失败，承重量不计入成绩。</w:t>
      </w:r>
    </w:p>
    <w:p w:rsidR="00C22E44" w:rsidRDefault="005B19C2" w:rsidP="005B19C2">
      <w:pPr>
        <w:pStyle w:val="p0"/>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（6）承重测试时间为5分钟（</w:t>
      </w:r>
      <w:proofErr w:type="gramStart"/>
      <w:r>
        <w:rPr>
          <w:rFonts w:ascii="仿宋_GB2312" w:eastAsia="仿宋_GB2312" w:hAnsi="仿宋_GB2312" w:cs="仿宋_GB2312" w:hint="eastAsia"/>
          <w:sz w:val="28"/>
          <w:szCs w:val="28"/>
        </w:rPr>
        <w:t>含准备</w:t>
      </w:r>
      <w:proofErr w:type="gramEnd"/>
      <w:r>
        <w:rPr>
          <w:rFonts w:ascii="仿宋_GB2312" w:eastAsia="仿宋_GB2312" w:hAnsi="仿宋_GB2312" w:cs="仿宋_GB2312" w:hint="eastAsia"/>
          <w:sz w:val="28"/>
          <w:szCs w:val="28"/>
        </w:rPr>
        <w:t>和承重测试）在规定时间内完成承重为有效成绩。</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（三）成绩评定</w:t>
      </w:r>
    </w:p>
    <w:p w:rsidR="00C22E44" w:rsidRDefault="005B19C2">
      <w:pPr>
        <w:pStyle w:val="p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托盘自重与重物一同计入为承重量成绩，承重量取小数点后2位，四舍五入。承重基数相同者以模型自重轻者名次前列。</w:t>
      </w:r>
    </w:p>
    <w:p w:rsidR="00C22E44" w:rsidRDefault="005B19C2" w:rsidP="005B19C2">
      <w:pPr>
        <w:adjustRightInd w:val="0"/>
        <w:snapToGrid w:val="0"/>
        <w:spacing w:line="560" w:lineRule="exact"/>
        <w:ind w:firstLineChars="236" w:firstLine="661"/>
        <w:rPr>
          <w:rFonts w:ascii="宋体" w:hAnsi="宋体" w:cs="宋体"/>
          <w:bCs/>
          <w:sz w:val="28"/>
          <w:szCs w:val="28"/>
        </w:rPr>
      </w:pPr>
      <w:r>
        <w:rPr>
          <w:rFonts w:ascii="黑体" w:eastAsia="黑体" w:hAnsi="黑体" w:cs="黑体" w:hint="eastAsia"/>
          <w:bCs/>
          <w:sz w:val="28"/>
          <w:szCs w:val="28"/>
        </w:rPr>
        <w:t>三、“筷”乐腾飞赛（高中组）</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（一）比赛内容</w:t>
      </w:r>
    </w:p>
    <w:p w:rsidR="00C22E44" w:rsidRDefault="005B19C2">
      <w:pPr>
        <w:adjustRightInd w:val="0"/>
        <w:snapToGrid w:val="0"/>
        <w:spacing w:line="560" w:lineRule="exact"/>
        <w:ind w:firstLineChars="245" w:firstLine="686"/>
        <w:rPr>
          <w:rFonts w:ascii="仿宋_GB2312" w:eastAsia="仿宋_GB2312" w:hAnsi="仿宋_GB2312" w:cs="仿宋_GB2312"/>
          <w:sz w:val="28"/>
          <w:szCs w:val="28"/>
        </w:rPr>
      </w:pPr>
      <w:r>
        <w:rPr>
          <w:rFonts w:ascii="仿宋_GB2312" w:eastAsia="仿宋_GB2312" w:hAnsi="仿宋_GB2312" w:cs="仿宋_GB2312" w:hint="eastAsia"/>
          <w:sz w:val="28"/>
          <w:szCs w:val="28"/>
        </w:rPr>
        <w:t>使用组委会统一提供的材料（筷子、橡皮筋、棉线、透明胶、金属</w:t>
      </w:r>
      <w:proofErr w:type="gramStart"/>
      <w:r>
        <w:rPr>
          <w:rFonts w:ascii="仿宋_GB2312" w:eastAsia="仿宋_GB2312" w:hAnsi="仿宋_GB2312" w:cs="仿宋_GB2312" w:hint="eastAsia"/>
          <w:sz w:val="28"/>
          <w:szCs w:val="28"/>
        </w:rPr>
        <w:t>勺</w:t>
      </w:r>
      <w:proofErr w:type="gramEnd"/>
      <w:r>
        <w:rPr>
          <w:rFonts w:ascii="仿宋_GB2312" w:eastAsia="仿宋_GB2312" w:hAnsi="仿宋_GB2312" w:cs="仿宋_GB2312" w:hint="eastAsia"/>
          <w:sz w:val="28"/>
          <w:szCs w:val="28"/>
        </w:rPr>
        <w:t>），现场设计制作一个投石机，将重量50克的沙包投射出去，飞跃城墙并落在有效区域内，沙包飞得远的为胜者。</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（二）结构制作要求</w:t>
      </w:r>
    </w:p>
    <w:p w:rsidR="00C22E44" w:rsidRDefault="005B19C2">
      <w:pPr>
        <w:adjustRightInd w:val="0"/>
        <w:snapToGrid w:val="0"/>
        <w:spacing w:line="560" w:lineRule="exact"/>
        <w:ind w:firstLineChars="250" w:firstLine="70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1.制作材料</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（1）竹筷子（上方下圆，长约24厘米，上方边长约0.6厘米，下圆最小直径0.5厘米）20双；</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（2）橡皮筋（周长约16厘米、直径0.2厘米）6根；</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（3）棉线长600厘米；</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（4）透明胶（普通办公用重约20克）1卷；</w:t>
      </w:r>
    </w:p>
    <w:p w:rsidR="00C22E44" w:rsidRDefault="005B19C2">
      <w:pPr>
        <w:adjustRightInd w:val="0"/>
        <w:snapToGrid w:val="0"/>
        <w:spacing w:line="56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（5）金属勺（长约16厘米）1把。</w:t>
      </w:r>
    </w:p>
    <w:p w:rsidR="00C22E44" w:rsidRDefault="005B19C2">
      <w:pPr>
        <w:adjustRightInd w:val="0"/>
        <w:snapToGrid w:val="0"/>
        <w:spacing w:line="560" w:lineRule="exact"/>
        <w:ind w:firstLineChars="245" w:firstLine="686"/>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2.投石机规格</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（1）投石机底座的长宽不得超过60厘米。</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（2）投射臂长不得超过60厘米。</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（3）投石机总重量（</w:t>
      </w:r>
      <w:proofErr w:type="gramStart"/>
      <w:r>
        <w:rPr>
          <w:rFonts w:ascii="仿宋_GB2312" w:eastAsia="仿宋_GB2312" w:hAnsi="仿宋_GB2312" w:cs="仿宋_GB2312" w:hint="eastAsia"/>
          <w:sz w:val="28"/>
          <w:szCs w:val="28"/>
        </w:rPr>
        <w:t>含投石</w:t>
      </w:r>
      <w:proofErr w:type="gramEnd"/>
      <w:r>
        <w:rPr>
          <w:rFonts w:ascii="仿宋_GB2312" w:eastAsia="仿宋_GB2312" w:hAnsi="仿宋_GB2312" w:cs="仿宋_GB2312" w:hint="eastAsia"/>
          <w:sz w:val="28"/>
          <w:szCs w:val="28"/>
        </w:rPr>
        <w:t>机投射臂）不得超过500克。</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（4）橡皮筋可用于连接投射臂与投石机装置机身以增强投掷力度，或者用于帮助机身和底座减小震动。</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（5）投石机投射臂的投掷动力，不得附加人力及材料以外的其他动力配重。</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（6）不得将投石机装置制作为弩炮或弹弓样式，或者装置部件制作为弩炮或弹弓样式。</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（7）金属</w:t>
      </w:r>
      <w:proofErr w:type="gramStart"/>
      <w:r>
        <w:rPr>
          <w:rFonts w:ascii="仿宋_GB2312" w:eastAsia="仿宋_GB2312" w:hAnsi="仿宋_GB2312" w:cs="仿宋_GB2312" w:hint="eastAsia"/>
          <w:sz w:val="28"/>
          <w:szCs w:val="28"/>
        </w:rPr>
        <w:t>勺</w:t>
      </w:r>
      <w:proofErr w:type="gramEnd"/>
      <w:r>
        <w:rPr>
          <w:rFonts w:ascii="仿宋_GB2312" w:eastAsia="仿宋_GB2312" w:hAnsi="仿宋_GB2312" w:cs="仿宋_GB2312" w:hint="eastAsia"/>
          <w:sz w:val="28"/>
          <w:szCs w:val="28"/>
        </w:rPr>
        <w:t>只能用于装载小沙袋作为发射物，沙袋重量50克。</w:t>
      </w:r>
    </w:p>
    <w:p w:rsidR="00C22E44" w:rsidRDefault="005B19C2" w:rsidP="005B19C2">
      <w:pPr>
        <w:adjustRightInd w:val="0"/>
        <w:snapToGrid w:val="0"/>
        <w:spacing w:line="560" w:lineRule="exac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（三）比赛规则</w:t>
      </w:r>
    </w:p>
    <w:p w:rsidR="00C22E44" w:rsidRDefault="005B19C2">
      <w:pPr>
        <w:adjustRightInd w:val="0"/>
        <w:snapToGrid w:val="0"/>
        <w:spacing w:line="560" w:lineRule="exact"/>
        <w:ind w:firstLineChars="245" w:firstLine="686"/>
        <w:rPr>
          <w:rFonts w:ascii="仿宋_GB2312" w:eastAsia="仿宋_GB2312" w:hAnsi="仿宋_GB2312" w:cs="仿宋_GB2312"/>
          <w:sz w:val="28"/>
          <w:szCs w:val="28"/>
        </w:rPr>
      </w:pPr>
      <w:r>
        <w:rPr>
          <w:rFonts w:ascii="仿宋_GB2312" w:eastAsia="仿宋_GB2312" w:hAnsi="仿宋_GB2312" w:cs="仿宋_GB2312" w:hint="eastAsia"/>
          <w:sz w:val="28"/>
          <w:szCs w:val="28"/>
        </w:rPr>
        <w:t>比赛包括现场制作和投掷二个环节。</w:t>
      </w:r>
    </w:p>
    <w:p w:rsidR="00C22E44" w:rsidRDefault="005B19C2">
      <w:pPr>
        <w:adjustRightInd w:val="0"/>
        <w:snapToGrid w:val="0"/>
        <w:spacing w:line="560" w:lineRule="exact"/>
        <w:ind w:firstLineChars="245" w:firstLine="686"/>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1.现场制作</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（1）参赛队比赛编号现场抽签确定。</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（2）现场向每支参赛队发放制作投石</w:t>
      </w:r>
      <w:proofErr w:type="gramStart"/>
      <w:r>
        <w:rPr>
          <w:rFonts w:ascii="仿宋_GB2312" w:eastAsia="仿宋_GB2312" w:hAnsi="仿宋_GB2312" w:cs="仿宋_GB2312" w:hint="eastAsia"/>
          <w:sz w:val="28"/>
          <w:szCs w:val="28"/>
        </w:rPr>
        <w:t>机规定</w:t>
      </w:r>
      <w:proofErr w:type="gramEnd"/>
      <w:r>
        <w:rPr>
          <w:rFonts w:ascii="仿宋_GB2312" w:eastAsia="仿宋_GB2312" w:hAnsi="仿宋_GB2312" w:cs="仿宋_GB2312" w:hint="eastAsia"/>
          <w:sz w:val="28"/>
          <w:szCs w:val="28"/>
        </w:rPr>
        <w:t>数量材料，若派发的材料在制作过程中出现损坏，可向组委会申请对换与损坏数量相同的新材料，不得私自添加其它材料，否则取消比赛资格。</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（3）两名参赛选手现场封闭设计、制作和调</w:t>
      </w:r>
      <w:proofErr w:type="gramStart"/>
      <w:r>
        <w:rPr>
          <w:rFonts w:ascii="仿宋_GB2312" w:eastAsia="仿宋_GB2312" w:hAnsi="仿宋_GB2312" w:cs="仿宋_GB2312" w:hint="eastAsia"/>
          <w:sz w:val="28"/>
          <w:szCs w:val="28"/>
        </w:rPr>
        <w:t>试投石</w:t>
      </w:r>
      <w:proofErr w:type="gramEnd"/>
      <w:r>
        <w:rPr>
          <w:rFonts w:ascii="仿宋_GB2312" w:eastAsia="仿宋_GB2312" w:hAnsi="仿宋_GB2312" w:cs="仿宋_GB2312" w:hint="eastAsia"/>
          <w:sz w:val="28"/>
          <w:szCs w:val="28"/>
        </w:rPr>
        <w:t>机（制作工具自带），制作和调试时间100分钟，每只参赛队有</w:t>
      </w:r>
      <w:proofErr w:type="gramStart"/>
      <w:r>
        <w:rPr>
          <w:rFonts w:ascii="仿宋_GB2312" w:eastAsia="仿宋_GB2312" w:hAnsi="仿宋_GB2312" w:cs="仿宋_GB2312" w:hint="eastAsia"/>
          <w:sz w:val="28"/>
          <w:szCs w:val="28"/>
        </w:rPr>
        <w:t>2次投试机会</w:t>
      </w:r>
      <w:proofErr w:type="gramEnd"/>
      <w:r>
        <w:rPr>
          <w:rFonts w:ascii="仿宋_GB2312" w:eastAsia="仿宋_GB2312" w:hAnsi="仿宋_GB2312" w:cs="仿宋_GB2312" w:hint="eastAsia"/>
          <w:sz w:val="28"/>
          <w:szCs w:val="28"/>
        </w:rPr>
        <w:t>。</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（4）投石机、调试完成后，裁判按照结构制作要求进行测定登记，合格者由组委会集中封存。</w:t>
      </w:r>
    </w:p>
    <w:p w:rsidR="00C22E44" w:rsidRDefault="005B19C2">
      <w:pPr>
        <w:adjustRightInd w:val="0"/>
        <w:snapToGrid w:val="0"/>
        <w:spacing w:line="560" w:lineRule="exact"/>
        <w:ind w:firstLineChars="245" w:firstLine="686"/>
        <w:rPr>
          <w:rFonts w:ascii="仿宋_GB2312" w:eastAsia="仿宋_GB2312" w:hAnsi="仿宋_GB2312" w:cs="仿宋_GB2312"/>
          <w:b/>
          <w:sz w:val="28"/>
          <w:szCs w:val="28"/>
        </w:rPr>
      </w:pPr>
      <w:r>
        <w:rPr>
          <w:rFonts w:ascii="仿宋_GB2312" w:eastAsia="仿宋_GB2312" w:hAnsi="仿宋_GB2312" w:cs="仿宋_GB2312" w:hint="eastAsia"/>
          <w:bCs/>
          <w:sz w:val="28"/>
          <w:szCs w:val="28"/>
        </w:rPr>
        <w:t>2.投掷比赛</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（1）投石机比赛按照编号的顺序进行。</w:t>
      </w:r>
    </w:p>
    <w:p w:rsidR="00C22E44" w:rsidRDefault="005B19C2">
      <w:pPr>
        <w:adjustRightInd w:val="0"/>
        <w:snapToGrid w:val="0"/>
        <w:spacing w:line="560" w:lineRule="exact"/>
        <w:ind w:firstLineChars="200" w:firstLine="560"/>
        <w:rPr>
          <w:rFonts w:ascii="仿宋_GB2312" w:eastAsia="仿宋_GB2312" w:hAnsi="仿宋_GB2312" w:cs="仿宋_GB2312"/>
          <w:spacing w:val="-4"/>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pacing w:val="-4"/>
          <w:sz w:val="28"/>
          <w:szCs w:val="28"/>
        </w:rPr>
        <w:t>参赛选手将作品放置在地面边长为60厘米的正方形投掷区。</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（3）在投掷区前方300厘米处固定一个高150厘米、宽300厘米的城墙，参赛选手使用投石机装置将小沙袋投掷出去。</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（4）两名参赛选手同时参与投掷比赛，一人可以固定投石装置，另外一人进行沙包发射。</w:t>
      </w:r>
    </w:p>
    <w:p w:rsidR="00C22E44" w:rsidRDefault="005B19C2" w:rsidP="005B19C2">
      <w:pPr>
        <w:adjustRightInd w:val="0"/>
        <w:snapToGrid w:val="0"/>
        <w:spacing w:line="560" w:lineRule="exact"/>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（5）比赛时间内，队员在不离开投掷区的前提下，对投石机进行修整、调节，所耗时间计入比赛时间。</w:t>
      </w:r>
    </w:p>
    <w:p w:rsidR="00C22E44" w:rsidRDefault="005B19C2">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每支参赛队可投射5个沙袋，规定从城墙上方飞跃而过，落入宽200厘米，无限长的矩形区域内，为有效得分，沙袋没有飞跃城墙或在城墙外侧，均为失败（如下图所示）。5次投射必须在2分钟内完成，超时者停止投射。</w:t>
      </w:r>
    </w:p>
    <w:p w:rsidR="00C22E44" w:rsidRDefault="005B19C2">
      <w:pPr>
        <w:adjustRightInd w:val="0"/>
        <w:snapToGrid w:val="0"/>
        <w:spacing w:line="360" w:lineRule="auto"/>
        <w:ind w:firstLineChars="64" w:firstLine="180"/>
        <w:rPr>
          <w:rFonts w:ascii="仿宋_GB2312" w:eastAsia="仿宋_GB2312" w:hAnsi="仿宋_GB2312" w:cs="仿宋_GB2312"/>
          <w:b/>
          <w:sz w:val="28"/>
          <w:szCs w:val="28"/>
        </w:rPr>
      </w:pPr>
      <w:r>
        <w:rPr>
          <w:rFonts w:ascii="仿宋_GB2312" w:eastAsia="仿宋_GB2312" w:hAnsi="仿宋_GB2312" w:cs="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594360</wp:posOffset>
                </wp:positionV>
                <wp:extent cx="571500" cy="396875"/>
                <wp:effectExtent l="0" t="0" r="0" b="0"/>
                <wp:wrapNone/>
                <wp:docPr id="17" name="矩形 17"/>
                <wp:cNvGraphicFramePr/>
                <a:graphic xmlns:a="http://schemas.openxmlformats.org/drawingml/2006/main">
                  <a:graphicData uri="http://schemas.microsoft.com/office/word/2010/wordprocessingShape">
                    <wps:wsp>
                      <wps:cNvSpPr/>
                      <wps:spPr>
                        <a:xfrm>
                          <a:off x="0" y="0"/>
                          <a:ext cx="571500" cy="396875"/>
                        </a:xfrm>
                        <a:prstGeom prst="rect">
                          <a:avLst/>
                        </a:prstGeom>
                        <a:noFill/>
                        <a:ln>
                          <a:noFill/>
                        </a:ln>
                      </wps:spPr>
                      <wps:txbx>
                        <w:txbxContent>
                          <w:p w:rsidR="005B19C2" w:rsidRDefault="005B19C2">
                            <w:pPr>
                              <w:rPr>
                                <w:rFonts w:ascii="楷体" w:eastAsia="楷体" w:hAnsi="楷体"/>
                                <w:b/>
                                <w:sz w:val="28"/>
                                <w:szCs w:val="28"/>
                              </w:rPr>
                            </w:pPr>
                            <w:r>
                              <w:rPr>
                                <w:rFonts w:ascii="楷体" w:eastAsia="楷体" w:hAnsi="楷体" w:hint="eastAsia"/>
                                <w:b/>
                                <w:sz w:val="28"/>
                                <w:szCs w:val="28"/>
                              </w:rPr>
                              <w:t>2米</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96pt;margin-top:46.8pt;height:31.25pt;width:45pt;z-index:251660288;mso-width-relative:page;mso-height-relative:page;" filled="f" stroked="f" coordsize="21600,21600" o:gfxdata="UEsDBAoAAAAAAIdO4kAAAAAAAAAAAAAAAAAEAAAAZHJzL1BLAwQUAAAACACHTuJAwqr/QtoAAAAK&#10;AQAADwAAAGRycy9kb3ducmV2LnhtbE2PwU7DMAyG70i8Q2QkLoilHaJ0pekOkxATQproYOesMW1F&#10;43RN1o63xzuxo+1Pv78/X55sJ0YcfOtIQTyLQCBVzrRUK/jcvtynIHzQZHTnCBX8oodlcX2V68y4&#10;iT5wLEMtOIR8phU0IfSZlL5q0Go/cz0S377dYHXgcailGfTE4baT8yhKpNUt8YdG97hqsPopj1bB&#10;VG3G3fb9VW7udmtHh/VhVX69KXV7E0fPIAKewj8MZ31Wh4Kd9u5IxotOwdNizl2CgsVDAoKBND0v&#10;9kw+JjHIIpeXFYo/UEsDBBQAAAAIAIdO4kC5kLn5ogEAAEIDAAAOAAAAZHJzL2Uyb0RvYy54bWyt&#10;Uktu2zAQ3RfoHQjua8opHKeC5WyMdFO0AdIegKYoiwB/mKEt+TQFuushepyi1+iQUpw23WTRDTU/&#10;vXnvkZvb0Vl20oAm+IYvFxVn2qvQGn9o+JfPd29uOMMkfStt8LrhZ438dvv61WaItb4KfbCtBkYg&#10;HushNrxPKdZCoOq1k7gIUXtqdgGcTJTCQbQgB0J3VlxV1bUYArQRgtKIVN1NTT4jwksAQ9cZpXdB&#10;HZ32aUIFbWUiSdibiHxb2HadVulT16FOzDaclKZy0hKK9/kU242sDyBjb9RMQb6EwjNNThpPSy9Q&#10;O5kkO4L5B8oZBQFDlxYqODEJKY6QimX1zJuHXkZdtJDVGC+m4/+DVR9P98BMSy9hzZmXjm7819fv&#10;P398Y1Qgd4aINQ09xHuYM6QwSx07cPlLIthYHD1fHNVjYoqKq/VyVZHXilpv313frFcZUzz9HAHT&#10;ex0cy0HDgS6s+ChPHzBNo48jeZcPd8Zaqsva+r8KhJkrIvOdGOYojftxpr0P7ZmkHiOYQ0+rloVJ&#10;HiJrC6f5GeS7+zMvoE9P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qr/QtoAAAAKAQAADwAA&#10;AAAAAAABACAAAAAiAAAAZHJzL2Rvd25yZXYueG1sUEsBAhQAFAAAAAgAh07iQLmQufmiAQAAQgMA&#10;AA4AAAAAAAAAAQAgAAAAKQEAAGRycy9lMm9Eb2MueG1sUEsFBgAAAAAGAAYAWQEAAD0FAAAAAA==&#10;">
                <v:fill on="f" focussize="0,0"/>
                <v:stroke on="f"/>
                <v:imagedata o:title=""/>
                <o:lock v:ext="edit" aspectratio="f"/>
                <v:textbox>
                  <w:txbxContent>
                    <w:p>
                      <w:pPr>
                        <w:rPr>
                          <w:rFonts w:hint="eastAsia" w:ascii="楷体" w:hAnsi="楷体" w:eastAsia="楷体"/>
                          <w:b/>
                          <w:sz w:val="28"/>
                          <w:szCs w:val="28"/>
                        </w:rPr>
                      </w:pPr>
                      <w:r>
                        <w:rPr>
                          <w:rFonts w:hint="eastAsia" w:ascii="楷体" w:hAnsi="楷体" w:eastAsia="楷体"/>
                          <w:b/>
                          <w:sz w:val="28"/>
                          <w:szCs w:val="28"/>
                        </w:rPr>
                        <w:t>2米</w:t>
                      </w:r>
                    </w:p>
                  </w:txbxContent>
                </v:textbox>
              </v:rect>
            </w:pict>
          </mc:Fallback>
        </mc:AlternateContent>
      </w:r>
      <w:r>
        <w:rPr>
          <w:rFonts w:ascii="仿宋_GB2312" w:eastAsia="仿宋_GB2312" w:hAnsi="仿宋_GB2312" w:cs="仿宋_GB2312" w:hint="eastAsia"/>
          <w:b/>
          <w:noProof/>
          <w:sz w:val="28"/>
          <w:szCs w:val="28"/>
        </w:rPr>
        <mc:AlternateContent>
          <mc:Choice Requires="wpc">
            <w:drawing>
              <wp:inline distT="0" distB="0" distL="114300" distR="114300">
                <wp:extent cx="5257800" cy="1783080"/>
                <wp:effectExtent l="4445" t="4445" r="14605" b="22225"/>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0000FF"/>
                          </a:solidFill>
                          <a:prstDash val="dash"/>
                          <a:miter/>
                          <a:headEnd type="none" w="med" len="med"/>
                          <a:tailEnd type="none" w="med" len="med"/>
                        </a:ln>
                      </wpc:whole>
                      <wps:wsp>
                        <wps:cNvPr id="6" name="矩形 6"/>
                        <wps:cNvSpPr/>
                        <wps:spPr>
                          <a:xfrm>
                            <a:off x="1486059" y="395997"/>
                            <a:ext cx="3428524" cy="792723"/>
                          </a:xfrm>
                          <a:prstGeom prst="rect">
                            <a:avLst/>
                          </a:prstGeom>
                          <a:solidFill>
                            <a:srgbClr val="000000"/>
                          </a:solidFill>
                          <a:ln w="9525" cap="flat" cmpd="sng">
                            <a:solidFill>
                              <a:srgbClr val="333333"/>
                            </a:solidFill>
                            <a:prstDash val="solid"/>
                            <a:miter/>
                            <a:headEnd type="none" w="med" len="med"/>
                            <a:tailEnd type="none" w="med" len="med"/>
                          </a:ln>
                        </wps:spPr>
                        <wps:txbx>
                          <w:txbxContent>
                            <w:p w:rsidR="005B19C2" w:rsidRDefault="005B19C2">
                              <w:pPr>
                                <w:jc w:val="center"/>
                                <w:rPr>
                                  <w:rFonts w:ascii="楷体" w:eastAsia="楷体" w:hAnsi="楷体"/>
                                  <w:b/>
                                  <w:color w:val="FFFFFF"/>
                                  <w:sz w:val="44"/>
                                  <w:szCs w:val="44"/>
                                </w:rPr>
                              </w:pPr>
                              <w:r>
                                <w:rPr>
                                  <w:rFonts w:ascii="楷体" w:eastAsia="楷体" w:hAnsi="楷体" w:hint="eastAsia"/>
                                  <w:b/>
                                  <w:color w:val="FFFFFF"/>
                                  <w:sz w:val="44"/>
                                  <w:szCs w:val="44"/>
                                </w:rPr>
                                <w:t>有效区域</w:t>
                              </w:r>
                            </w:p>
                          </w:txbxContent>
                        </wps:txbx>
                        <wps:bodyPr upright="1"/>
                      </wps:wsp>
                      <wps:wsp>
                        <wps:cNvPr id="7" name="矩形 7"/>
                        <wps:cNvSpPr/>
                        <wps:spPr>
                          <a:xfrm>
                            <a:off x="114649" y="594360"/>
                            <a:ext cx="340297" cy="299732"/>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8" name="直接连接符 8"/>
                        <wps:cNvCnPr/>
                        <wps:spPr>
                          <a:xfrm>
                            <a:off x="1372870" y="99182"/>
                            <a:ext cx="730" cy="1486265"/>
                          </a:xfrm>
                          <a:prstGeom prst="line">
                            <a:avLst/>
                          </a:prstGeom>
                          <a:ln w="76200" cap="flat" cmpd="sng">
                            <a:solidFill>
                              <a:srgbClr val="000000"/>
                            </a:solidFill>
                            <a:prstDash val="dash"/>
                            <a:headEnd type="none" w="med" len="med"/>
                            <a:tailEnd type="none" w="med" len="med"/>
                          </a:ln>
                        </wps:spPr>
                        <wps:bodyPr/>
                      </wps:wsp>
                      <wps:wsp>
                        <wps:cNvPr id="9" name="矩形 9"/>
                        <wps:cNvSpPr/>
                        <wps:spPr>
                          <a:xfrm>
                            <a:off x="0" y="891905"/>
                            <a:ext cx="799624" cy="495908"/>
                          </a:xfrm>
                          <a:prstGeom prst="rect">
                            <a:avLst/>
                          </a:prstGeom>
                          <a:noFill/>
                          <a:ln>
                            <a:noFill/>
                          </a:ln>
                        </wps:spPr>
                        <wps:txbx>
                          <w:txbxContent>
                            <w:p w:rsidR="005B19C2" w:rsidRDefault="005B19C2">
                              <w:pPr>
                                <w:rPr>
                                  <w:rFonts w:ascii="楷体" w:eastAsia="楷体" w:hAnsi="楷体"/>
                                  <w:b/>
                                  <w:sz w:val="28"/>
                                  <w:szCs w:val="28"/>
                                </w:rPr>
                              </w:pPr>
                              <w:r>
                                <w:rPr>
                                  <w:rFonts w:ascii="楷体" w:eastAsia="楷体" w:hAnsi="楷体" w:hint="eastAsia"/>
                                  <w:b/>
                                  <w:sz w:val="28"/>
                                  <w:szCs w:val="28"/>
                                </w:rPr>
                                <w:t>投掷区</w:t>
                              </w:r>
                            </w:p>
                          </w:txbxContent>
                        </wps:txbx>
                        <wps:bodyPr upright="1"/>
                      </wps:wsp>
                      <wps:wsp>
                        <wps:cNvPr id="10" name="矩形 10"/>
                        <wps:cNvSpPr/>
                        <wps:spPr>
                          <a:xfrm>
                            <a:off x="1142841" y="1387083"/>
                            <a:ext cx="571786" cy="395268"/>
                          </a:xfrm>
                          <a:prstGeom prst="rect">
                            <a:avLst/>
                          </a:prstGeom>
                          <a:noFill/>
                          <a:ln>
                            <a:noFill/>
                          </a:ln>
                        </wps:spPr>
                        <wps:txbx>
                          <w:txbxContent>
                            <w:p w:rsidR="005B19C2" w:rsidRDefault="005B19C2">
                              <w:pPr>
                                <w:rPr>
                                  <w:rFonts w:ascii="楷体" w:eastAsia="楷体" w:hAnsi="楷体"/>
                                  <w:b/>
                                  <w:sz w:val="28"/>
                                  <w:szCs w:val="28"/>
                                </w:rPr>
                              </w:pPr>
                              <w:r>
                                <w:rPr>
                                  <w:rFonts w:ascii="楷体" w:eastAsia="楷体" w:hAnsi="楷体" w:hint="eastAsia"/>
                                  <w:b/>
                                  <w:sz w:val="28"/>
                                  <w:szCs w:val="28"/>
                                </w:rPr>
                                <w:t>城墙</w:t>
                              </w:r>
                            </w:p>
                          </w:txbxContent>
                        </wps:txbx>
                        <wps:bodyPr upright="1"/>
                      </wps:wsp>
                      <wps:wsp>
                        <wps:cNvPr id="11" name="直接连接符 11"/>
                        <wps:cNvCnPr/>
                        <wps:spPr>
                          <a:xfrm>
                            <a:off x="457137" y="792723"/>
                            <a:ext cx="914273" cy="729"/>
                          </a:xfrm>
                          <a:prstGeom prst="line">
                            <a:avLst/>
                          </a:prstGeom>
                          <a:ln w="9525" cap="flat" cmpd="sng">
                            <a:solidFill>
                              <a:srgbClr val="000000"/>
                            </a:solidFill>
                            <a:prstDash val="solid"/>
                            <a:headEnd type="triangle" w="med" len="med"/>
                            <a:tailEnd type="triangle" w="med" len="med"/>
                          </a:ln>
                        </wps:spPr>
                        <wps:bodyPr/>
                      </wps:wsp>
                      <wps:wsp>
                        <wps:cNvPr id="12" name="直接连接符 12"/>
                        <wps:cNvCnPr/>
                        <wps:spPr>
                          <a:xfrm>
                            <a:off x="1257491" y="99182"/>
                            <a:ext cx="0" cy="1387083"/>
                          </a:xfrm>
                          <a:prstGeom prst="line">
                            <a:avLst/>
                          </a:prstGeom>
                          <a:ln w="9525" cap="flat" cmpd="sng">
                            <a:solidFill>
                              <a:srgbClr val="000000"/>
                            </a:solidFill>
                            <a:prstDash val="solid"/>
                            <a:headEnd type="triangle" w="med" len="med"/>
                            <a:tailEnd type="triangle" w="med" len="med"/>
                          </a:ln>
                        </wps:spPr>
                        <wps:bodyPr/>
                      </wps:wsp>
                      <wps:wsp>
                        <wps:cNvPr id="13" name="直接连接符 13"/>
                        <wps:cNvCnPr/>
                        <wps:spPr>
                          <a:xfrm>
                            <a:off x="5143151" y="396726"/>
                            <a:ext cx="0" cy="792723"/>
                          </a:xfrm>
                          <a:prstGeom prst="line">
                            <a:avLst/>
                          </a:prstGeom>
                          <a:ln w="9525" cap="flat" cmpd="sng">
                            <a:solidFill>
                              <a:srgbClr val="000000"/>
                            </a:solidFill>
                            <a:prstDash val="solid"/>
                            <a:headEnd type="triangle" w="med" len="med"/>
                            <a:tailEnd type="triangle" w="med" len="med"/>
                          </a:ln>
                        </wps:spPr>
                        <wps:bodyPr/>
                      </wps:wsp>
                      <wps:wsp>
                        <wps:cNvPr id="14" name="矩形 14"/>
                        <wps:cNvSpPr/>
                        <wps:spPr>
                          <a:xfrm>
                            <a:off x="571786" y="495908"/>
                            <a:ext cx="571056" cy="396726"/>
                          </a:xfrm>
                          <a:prstGeom prst="rect">
                            <a:avLst/>
                          </a:prstGeom>
                          <a:noFill/>
                          <a:ln>
                            <a:noFill/>
                          </a:ln>
                        </wps:spPr>
                        <wps:txbx>
                          <w:txbxContent>
                            <w:p w:rsidR="005B19C2" w:rsidRDefault="005B19C2">
                              <w:pPr>
                                <w:rPr>
                                  <w:rFonts w:ascii="楷体" w:eastAsia="楷体" w:hAnsi="楷体"/>
                                  <w:b/>
                                  <w:sz w:val="28"/>
                                  <w:szCs w:val="28"/>
                                </w:rPr>
                              </w:pPr>
                              <w:r>
                                <w:rPr>
                                  <w:rFonts w:ascii="楷体" w:eastAsia="楷体" w:hAnsi="楷体" w:hint="eastAsia"/>
                                  <w:b/>
                                  <w:sz w:val="28"/>
                                  <w:szCs w:val="28"/>
                                </w:rPr>
                                <w:t>3米</w:t>
                              </w:r>
                            </w:p>
                          </w:txbxContent>
                        </wps:txbx>
                        <wps:bodyPr upright="1"/>
                      </wps:wsp>
                      <wps:wsp>
                        <wps:cNvPr id="15" name="矩形 15"/>
                        <wps:cNvSpPr/>
                        <wps:spPr>
                          <a:xfrm rot="16200000">
                            <a:off x="941292" y="285147"/>
                            <a:ext cx="571786" cy="396726"/>
                          </a:xfrm>
                          <a:prstGeom prst="rect">
                            <a:avLst/>
                          </a:prstGeom>
                          <a:noFill/>
                          <a:ln>
                            <a:noFill/>
                          </a:ln>
                        </wps:spPr>
                        <wps:txbx>
                          <w:txbxContent>
                            <w:p w:rsidR="005B19C2" w:rsidRDefault="005B19C2">
                              <w:pPr>
                                <w:rPr>
                                  <w:rFonts w:ascii="楷体" w:eastAsia="楷体" w:hAnsi="楷体"/>
                                  <w:b/>
                                  <w:sz w:val="28"/>
                                  <w:szCs w:val="28"/>
                                </w:rPr>
                              </w:pPr>
                              <w:r>
                                <w:rPr>
                                  <w:rFonts w:ascii="楷体" w:eastAsia="楷体" w:hAnsi="楷体" w:hint="eastAsia"/>
                                  <w:b/>
                                  <w:sz w:val="28"/>
                                  <w:szCs w:val="28"/>
                                </w:rPr>
                                <w:t>3米</w:t>
                              </w:r>
                            </w:p>
                          </w:txbxContent>
                        </wps:txbx>
                        <wps:bodyPr upright="1"/>
                      </wps:wsp>
                    </wpc:wpc>
                  </a:graphicData>
                </a:graphic>
              </wp:inline>
            </w:drawing>
          </mc:Choice>
          <mc:Fallback xmlns:w15="http://schemas.microsoft.com/office/word/2012/wordml" xmlns:wpsCustomData="http://www.wps.cn/officeDocument/2013/wpsCustomData">
            <w:pict>
              <v:group id="_x0000_s1026" o:spid="_x0000_s1026" o:spt="203" style="height:140.4pt;width:414pt;" coordsize="5257800,1783080" editas="canvas" o:gfxdata="UEsDBAoAAAAAAIdO4kAAAAAAAAAAAAAAAAAEAAAAZHJzL1BLAwQUAAAACACHTuJAAkxJidEAAAAF&#10;AQAADwAAAGRycy9kb3ducmV2LnhtbE2PMU/DMBCFdyT+g3VI3ajTDlWUxulQlRWRFonVsY84wj5H&#10;sdMWfj3XLrDc6emd3n2v3l2DF2ec0hBJwWpZgEAy0Q7UK3g/vTyXIFLWZLWPhAq+McGueXyodWXj&#10;hVo8H3MvOIRSpRW4nMdKymQcBp2WcURi7zNOQWeWUy/tpC8cHrxcF8VGBj0Qf3B6xL1D83WcgwKD&#10;3rjBHk5tnl/37dvBfHQ/SanF06rYgsh4zX/HcMNndGiYqYsz2SS8Ai6S75O9cl2y7BTwLkE2tfxP&#10;3/wCUEsDBBQAAAAIAIdO4kDMSVuUYAQAANMVAAAOAAAAZHJzL2Uyb0RvYy54bWztWMuO5DQU3SPx&#10;D1b2dMV5O+rqWUzP9AbBSMN8gDtxHlISR7a7q3rNnhU7JJCQQEJiyWIkhPiaYfgMru08unqqpkMj&#10;ULWYWqQcx7m5Pj733GufPtm2DbpmQta8Wzv4xHUQ6zKe1125dl598fyTxEFS0S6nDe/Y2rlh0nly&#10;9vFHp5s+ZR6veJMzgcBIJ9NNv3Yqpfp0tZJZxVoqT3jPOnhYcNFSBbeiXOWCbsB626w8141WGy7y&#10;XvCMSQm95/ahM1gUSwzyoqgzds6zq5Z1yloVrKEKpiSrupfOmfG2KFimPi8KyRRq1g7MVJkrfATa&#10;l/q6OjulaSloX9XZ4AJd4sKdObW07uCjk6lzqii6EvU7pto6E1zyQp1kvF3ZiRhEYBbYvYPNheBX&#10;vZlLmW7KfgIdFuoO6g82m312/UKgOgcmRA7qaAsr/vbrX9+8/hJBB6Cz6csUBl2I/mX/Qgwdpb3T&#10;E94WotX/MBW0NbjeTLiyrUIZdIZeGCcuQJ7BMxwnvpsMyGcVLM8772XVs3veXI0fXmn/Jnc2PXBS&#10;zkDJfwbUy4r2zOAvNQYDUDNO3/305rfv0QCTGTJhJFMJcO0BCAdJ5IbEQQCFT0JCYsvBESs/8JLQ&#10;CyxWMfFiz9cDpgnTtBdSXTDeIt1YOwI4bqhHrz+Vyg4dh+jvS97U+fO6acyNKC+fNgJdUx0P5jdY&#10;3xnWdGizdgisG/hBIcgLCC5otj0QRXal+d7OG/K2Yd/89hnWjp1TWVkHjAU7/bZWTIDzNK0YzZ91&#10;OVI3PXCxAw1ytDMtyx3UMJAs3TIjFa2bJSMBu6YDCDU77KroltpebsGMbl7y/AYW96oXdVkBpNi4&#10;PpDJDvnXWRVP0WdZZWihXQDiLWAVDqLAkiokgR8N4TWTyvWAaCb+PKCc75kZjkH0GDh1mKxHxKlj&#10;IBKk70HGv/nlj69++PP3b+H69ucfUaLXfGDU027Q8jEiZioMQo792Eti0GzQKUJwYhhD05FRsT/K&#10;OeiZF4Xv51NTQxTr4D6gUVZv4gjqgwcJzlJy5CA92tP/TmWOgRGgCwMjrLSQW0S4X1osBRKCiWtW&#10;+RYHCInGTBVAKnMNwx6eqTqu05RZHq3XNJ06HoWCY0BqB2fomCPufqAxhtQfYBNx2IfYS0zmn/EO&#10;Y6idoPrQVRSUDl70P8cboNqvdNgk8MVSFwCwPmRHgHUuuGbYCaxL7FvYY88Ez2GOL1O6B1dWS4Xu&#10;VmW1W08pUdOubBbWVO8fvT8qj0HxsHeQGiaPLaYGhp1LQGxM7smCYw6co/UDM4ZKYE/FfRTMgEA+&#10;IBpGbRczI8SBj0PLDJ9EsWe2gbNqDNSYBeUDM46cGbDn3k3fwd9K32N2hiwyF0MzH+CxG07Je+TL&#10;YVLct62faiO7uX10xRKcLOyibYrLIfwOFEtIcL0719sE+JkNxbBbIQH2CIg+gA/HJzi4c6gyro2t&#10;nI4ZfHOeBWd95sRnOJfUh4m3781RxnwW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gYAAFtDb250ZW50X1R5cGVzXS54bWxQSwECFAAKAAAA&#10;AACHTuJAAAAAAAAAAAAAAAAABgAAAAAAAAAAABAAAACsBQAAX3JlbHMvUEsBAhQAFAAAAAgAh07i&#10;QIoUZjzRAAAAlAEAAAsAAAAAAAAAAQAgAAAA0AUAAF9yZWxzLy5yZWxzUEsBAhQACgAAAAAAh07i&#10;QAAAAAAAAAAAAAAAAAQAAAAAAAAAAAAQAAAAAAAAAGRycy9QSwECFAAUAAAACACHTuJAAkxJidEA&#10;AAAFAQAADwAAAAAAAAABACAAAAAiAAAAZHJzL2Rvd25yZXYueG1sUEsBAhQAFAAAAAgAh07iQMxJ&#10;W5RgBAAA0xUAAA4AAAAAAAAAAQAgAAAAIAEAAGRycy9lMm9Eb2MueG1sUEsFBgAAAAAGAAYAWQEA&#10;APIHAAAAAA==&#10;">
                <o:lock v:ext="edit" aspectratio="f"/>
                <v:shape id="_x0000_s1026" o:spid="_x0000_s1026" style="position:absolute;left:0;top:0;height:1783080;width:5257800;" filled="f" stroked="t" coordsize="21600,21600" o:gfxdata="UEsDBAoAAAAAAIdO4kAAAAAAAAAAAAAAAAAEAAAAZHJzL1BLAwQUAAAACACHTuJAAkxJidEAAAAF&#10;AQAADwAAAGRycy9kb3ducmV2LnhtbE2PMU/DMBCFdyT+g3VI3ajTDlWUxulQlRWRFonVsY84wj5H&#10;sdMWfj3XLrDc6emd3n2v3l2DF2ec0hBJwWpZgEAy0Q7UK3g/vTyXIFLWZLWPhAq+McGueXyodWXj&#10;hVo8H3MvOIRSpRW4nMdKymQcBp2WcURi7zNOQWeWUy/tpC8cHrxcF8VGBj0Qf3B6xL1D83WcgwKD&#10;3rjBHk5tnl/37dvBfHQ/SanF06rYgsh4zX/HcMNndGiYqYsz2SS8Ai6S75O9cl2y7BTwLkE2tfxP&#10;3/wCUEsDBBQAAAAIAIdO4kDY4dnZNQQAAAwWAAAOAAAAZHJzL2Uyb0RvYy54bWztWN2O4zQUvkfa&#10;d7Byv9M4v3U1nb2YYbhBsNLCA7iJ00ZK7Mj2tJ2X4AWQQEICCYlLbhFPA8tjcGwnTdqdzoTC7nbF&#10;9iJ1a/fU5zvf+c6xL19s6wqtmVSl4HMPX/geYjwTecmXc+/rr26fTz2kNOU5rQRnc++eKe/F1bNP&#10;LjfNjAViJaqcSQRGuJptmrm30rqZTSYqW7GaqgvRMA6ThZA11fBRLie5pBuwXleTwPeTyUbIvJEi&#10;Y0rBtzdu0mstyjEGRVGUGbsR2V3NuHZWJauoBpfUqmyUd2V3WxQs018WhWIaVXMPPNX2CX8C44V5&#10;Tq4u6WwpabMqs3YLdMwWDnyqacnhT3embqim6E6Wb5iqy0wKJQp9kYl64hyxiIAX2D/A5pryNXXO&#10;ZIB1t0EY/Yd2F0uzby5uy6oCNCZgfWa+M+8biDYz0xVHm7kX4jT2UEYh6gWgDcO6yeee4kvruxJV&#10;mRsz5hdKLhfXlURrapCH1+2tAXsCM8NljVT6hqqVW5fDyIWkLjWTNjgrRvNPeY70fQNs5MBJz+yl&#10;ZrmHKgYUNiO7UtOyGrMS9lDx1tPWw00DZFbNjtbq3wH8akUbZkmoZtkX65cSlYBT4iFOa3Di9fc/&#10;//HbDygx2zb/DEteNS+Nu+aTgqFBcFvI2rwDSdAWMjWaJn5MPHQPgSAxIanzmm01ymA+jIJpHEQQ&#10;FFiQkiANQrMAnO0MGaw/Y6JGZjD3JCSHjRtdf660W9otsREcxumNcPo2dw7D6XhC4uA0noT21W77&#10;EZ7YKef+uyFKFxUTH71dbNtQLUR+D8G9a2S5XAGk2G69JZOL5ltnVXrAKkuL8azCURI5UsUkCpNW&#10;EXtS+QEQzXIqAMqFwQfHKaM9D5N1X3veK6fOgUhQ91t5+vbXP7/58a/fv4Pn619+QlMT85ZR1/xJ&#10;nQrTYJpCfQUZIgRPLWPorGNUGsKUkSijZ0ESP86nqgS5N2J0RKOc3qQJNBZg9bTCNIYcfWF6m+Vo&#10;qDLnwAjQhb2CRQZEeLpgOQpMCSa+jfKAA4QkXaWKoJT5lmGnV6pd8+IK+7Cb2ZX6IbZnpuAYkNrD&#10;Gb7oM+5poDGG0h9hm3E4hNyb2srf4x2nOJ1C92HSDlqHIPmf4w1QPax02Bbw0VIXAbAhVMe9hquH&#10;nUBc0tDBngY2eY5zfJzSndxZnVAF95VOy5LyZTWy+X58NaDQNuDDrDwHxcPBUWrYOjaaGjiI04i4&#10;nHygCnY1sM/Wj8xoO4FzZQYk8hHRsGo7mhkxjkIcO2aEJEkDewzsVaOlxpgT3EfNOAvNgDP3fvmO&#10;/lH57qozVJG+Ger5ANN+vCveHV+Oy8VTx/oPvVmCm4V9tG1z2abfkWYJSWFO5+aYYM6Cg1sVEuGA&#10;gOgD+HB9gqODS5UuNq5zOmfw7b0d3NnZG5/2QtPcQg4/2zuv/hL36m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ACTEmJ0QAAAAUBAAAPAAAAAAAAAAEAIAAAACIAAABkcnMvZG93bnJldi54bWxQSwEC&#10;FAAUAAAACACHTuJA2OHZ2TUEAAAMFgAADgAAAAAAAAABACAAAAAgAQAAZHJzL2Uyb0RvYy54bWxQ&#10;SwUGAAAAAAYABgBZAQAAxwcAAAAA&#10;">
                  <v:fill on="f" focussize="0,0"/>
                  <v:stroke weight="0.25pt" color="#0000FF" joinstyle="miter" dashstyle="dash"/>
                  <v:imagedata o:title=""/>
                  <o:lock v:ext="edit" aspectratio="t"/>
                </v:shape>
                <v:rect id="_x0000_s1026" o:spid="_x0000_s1026" o:spt="1" style="position:absolute;left:1486059;top:395997;height:792723;width:3428524;" fillcolor="#000000" filled="t" stroked="t" coordsize="21600,21600" o:gfxdata="UEsDBAoAAAAAAIdO4kAAAAAAAAAAAAAAAAAEAAAAZHJzL1BLAwQUAAAACACHTuJA+wFAINMAAAAF&#10;AQAADwAAAGRycy9kb3ducmV2LnhtbE2PP0/DQAzFdyS+w8mV2OilFUJRyKVDpU4MQIChm5tz/pCc&#10;L8pd0sKnx7DAYuvpWc+/l+8ublALTaHzbGCzTkARV9523Bh4ez3cpqBCRLY4eCYDnxRgV1xf5ZhZ&#10;f+YXWsrYKAnhkKGBNsYx0zpULTkMaz8Si1f7yWEUOTXaTniWcDfobZLca4cdy4cWR9q3VPXl7AzM&#10;6L7ap/IjHOqlf76jx/r43mtjblab5AFUpEv8O4YffEGHQphOfmYb1GBAisTfKV66TUWeDMhOQRe5&#10;/k9ffANQSwMEFAAAAAgAh07iQIW1iLkNAgAANAQAAA4AAABkcnMvZTJvRG9jLnhtbK1Ty67TMBDd&#10;I/EPlvc0bfpM1PQuKJcNgitd+ADXcRJLfsnjNunXILHjI/gcxG8wdsp9waILsnDG8eTMOWfG25tB&#10;K3ISHqQ1FZ1NppQIw20tTVvRL59v32wogcBMzZQ1oqJnAfRm9/rVtnelyG1nVS08QRADZe8q2oXg&#10;yiwD3gnNYGKdMHjYWK9ZwK1vs9qzHtG1yvLpdJX11tfOWy4A8Ot+PKQXRH8NoG0aycXe8qMWJoyo&#10;XigWUBJ00gHdJbZNI3j41DQgAlEVRaUhrVgE40Ncs92Wla1nrpP8QoFdQ+GFJs2kwaIPUHsWGDl6&#10;+ReUltxbsE2YcKuzUUhyBFXMpi+8ue+YE0kLWg3uwXT4f7D84+nOE1lXdEWJYRob/uvr958/vpFV&#10;9KZ3UGLKvbvzlx1gGIUOjdfxjRLIgHO02Kymy4KSc0XnxbIo1qO1YgiE4/l8kW+W+YISjgnrIl/n&#10;85iQPQI5D+G9sJrEoKIeW5ccZacPEMbUPymxLlgl61upVNr49vBWeXJisc3puaA/S1OG9BUtlvkS&#10;eTCc3QZnBkPtUD+YNtV79gc8BZ6n51/AkdieQTcSSAijfC2D8EielZ1g9TtTk3B26LHBq0UjGS1q&#10;SpTAmxijlBmYVNdkonfKoIWxR2NXYhSGw4AwMTzY+ozNPTov2w4tnSXq8QSHKXl/Gfw4rU/3CfTx&#10;su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sBQCDTAAAABQEAAA8AAAAAAAAAAQAgAAAAIgAA&#10;AGRycy9kb3ducmV2LnhtbFBLAQIUABQAAAAIAIdO4kCFtYi5DQIAADQEAAAOAAAAAAAAAAEAIAAA&#10;ACIBAABkcnMvZTJvRG9jLnhtbFBLBQYAAAAABgAGAFkBAAChBQAAAAA=&#10;">
                  <v:fill on="t" focussize="0,0"/>
                  <v:stroke color="#333333" joinstyle="miter"/>
                  <v:imagedata o:title=""/>
                  <o:lock v:ext="edit" aspectratio="f"/>
                  <v:textbox>
                    <w:txbxContent>
                      <w:p>
                        <w:pPr>
                          <w:jc w:val="center"/>
                          <w:rPr>
                            <w:rFonts w:hint="eastAsia" w:ascii="楷体" w:hAnsi="楷体" w:eastAsia="楷体"/>
                            <w:b/>
                            <w:color w:val="FFFFFF"/>
                            <w:sz w:val="44"/>
                            <w:szCs w:val="44"/>
                          </w:rPr>
                        </w:pPr>
                        <w:r>
                          <w:rPr>
                            <w:rFonts w:hint="eastAsia" w:ascii="楷体" w:hAnsi="楷体" w:eastAsia="楷体"/>
                            <w:b/>
                            <w:color w:val="FFFFFF"/>
                            <w:sz w:val="44"/>
                            <w:szCs w:val="44"/>
                          </w:rPr>
                          <w:t>有效区域</w:t>
                        </w:r>
                      </w:p>
                    </w:txbxContent>
                  </v:textbox>
                </v:rect>
                <v:rect id="_x0000_s1026" o:spid="_x0000_s1026" o:spt="1" style="position:absolute;left:114649;top:594360;height:299732;width:340297;" fillcolor="#000000" filled="t" stroked="t" coordsize="21600,21600" o:gfxdata="UEsDBAoAAAAAAIdO4kAAAAAAAAAAAAAAAAAEAAAAZHJzL1BLAwQUAAAACACHTuJAx9KT69IAAAAF&#10;AQAADwAAAGRycy9kb3ducmV2LnhtbE2PQWvDMAyF74P9B6PBLmN1msMIWZxCC730MpbuB6ixmoTa&#10;cojdJtuvn7bLdpF4PPH0vWqzeKduNMUhsIH1KgNF3AY7cGfg47h/LkDFhGzRBSYDnxRhU9/fVVja&#10;MPM73ZrUKQnhWKKBPqWx1Dq2PXmMqzASi3cOk8ckcuq0nXCWcO90nmUv2uPA8qHHkXY9tZfm6g1s&#10;53k4v301/HTotsshx/0RkzPm8WGdvYJKtKS/Y/jBF3SohekUrmyjcgakSPqd4hV5IfJkQHYBuq70&#10;f/r6G1BLAwQUAAAACACHTuJAxLcbbAECAAAnBAAADgAAAGRycy9lMm9Eb2MueG1srVPNjtMwEL4j&#10;8Q6W7zRp+keipnugLBcEK+3yAFPHSSz5T7bbtE+DxI2H4HEQr8HYCbvscumBHJyZzOSb+b4Zb2/O&#10;SpITd14YXdP5LKeEa2Yaobuafnm4ffOWEh9ANyCN5jW9cE9vdq9fbQdb8cL0RjbcEQTRvhpsTfsQ&#10;bJVlnvVcgZ8ZyzUGW+MUBHRdlzUOBkRXMivyfJ0NxjXWGca9x6/7MUgnRHcNoGlbwfjesKPiOoyo&#10;jksISMn3wnq6S922LWfhc9t6HoisKTIN6cQiaB/ime22UHUObC/Y1AJc08ILTgqExqKPUHsIQI5O&#10;/AOlBHPGmzbMmFHZSCQpgizm+Qtt7nuwPHFBqb19FN3/P1j26XTniGhquqFEg8KB//r6/eePb2QT&#10;tRmsrzDl3t65yfNoRqLn1qn4RgrkjHs0X66XJSWXmq7K5WI9KcvPgTAML5Z5UWIFhvGiLDeLIqJn&#10;TzDW+fCBG0WiUVOHg0t6wumjD2Pqn5RY1RspmlshZXJcd3gnHTlBHHJ6JvRnaVKToablqlhhH4Cb&#10;2+LGoKkssve6S/We/eGvA46N7cH3YwMJIdaHSonAo25Q9Rya97oh4WJRYY0Xi8ZmFG8okRzvYbRS&#10;ZgAhr8lE7aRGCeOExplE62CaC87zaJ3oetRxnoSIEdyfJPi063FB//YT0tP93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9KT69IAAAAFAQAADwAAAAAAAAABACAAAAAiAAAAZHJzL2Rvd25yZXYu&#10;eG1sUEsBAhQAFAAAAAgAh07iQMS3G2wBAgAAJwQAAA4AAAAAAAAAAQAgAAAAIQEAAGRycy9lMm9E&#10;b2MueG1sUEsFBgAAAAAGAAYAWQEAAJQFAAAAAA==&#10;">
                  <v:fill on="t" focussize="0,0"/>
                  <v:stroke color="#000000" joinstyle="miter"/>
                  <v:imagedata o:title=""/>
                  <o:lock v:ext="edit" aspectratio="f"/>
                </v:rect>
                <v:line id="_x0000_s1026" o:spid="_x0000_s1026" o:spt="20" style="position:absolute;left:1372870;top:99182;height:1486265;width:730;" filled="f" stroked="t" coordsize="21600,21600" o:gfxdata="UEsDBAoAAAAAAIdO4kAAAAAAAAAAAAAAAAAEAAAAZHJzL1BLAwQUAAAACACHTuJAk+CN19IAAAAF&#10;AQAADwAAAGRycy9kb3ducmV2LnhtbE2PMU/DMBCFdyT+g3VILKh12iGN0jhV1YqNpQUhRjc+7Aj7&#10;HMVOW/59DxZY7vT0Tu++12yuwYszjqmPpGAxL0AgddH0ZBW8vT7PKhApazLaR0IF35hg097fNbo2&#10;8UIHPB+zFRxCqdYKXM5DLWXqHAad5nFAYu8zjkFnlqOVZtQXDg9eLouilEH3xB+cHnDnsPs6TkFB&#10;/45+ZbbupVztP8qnZLdxklapx4dFsQaR8Zr/juEHn9GhZaZTnMgk4RVwkfw72auWFcuTAt4VyLaR&#10;/+nbG1BLAwQUAAAACACHTuJAHZtnsAICAADwAwAADgAAAGRycy9lMm9Eb2MueG1srVNLjhMxEN0j&#10;cQfLe9JJBpJMK51ZTBg2CCIBB6jY7m5L/snlpJNLcAEkdrBiyX5uw3AMyt1hBoZNFvTCXXaVn+s9&#10;Py+vDtawvYqovav4ZDTmTDnhpXZNxT+8v3m24AwTOAnGO1Xxo0J+tXr6ZNmFUk19641UkRGIw7IL&#10;FW9TCmVRoGiVBRz5oBwlax8tJJrGppAROkK3ppiOx7Oi81GG6IVCpNX1kOQnxHgOoK9rLdTai51V&#10;Lg2oURlIRAlbHZCv+m7rWon0tq5RJWYqTkxTP9IhFG/zWKyWUDYRQqvFqQU4p4VHnCxoR4feQ60h&#10;AdtF/Q+U1SJ69HUaCW+LgUivCLGYjB9p866FoHouJDWGe9Hx/8GKN/tNZFpWnK7dgaULv/v0/cfH&#10;Lz9vP9N49+0rW2SRuoAl1V67TTzNMGxiZnyoo81/4sIOZKiL+XQxJ3mPFb+8nCymg8TqkJig9PyC&#10;UoJyk+eL2XT2ImeLB5AQMb1S3rIcVNxol/lDCfvXmIbS3yV52TjWEeaMfEWoQG6syQUU2kCM0DX9&#10;ZvRGyxttTN6Csdlem8j2kB3Rf6ce/irLp6wB26FOUjTwaBXIl06ydAwklaMXwnMLVknOjKIHlSNq&#10;FMoE2pxTSeyNIxGywoOmOdp6eaSL2YWom5aUmPRN5gwZoZfsZNrstD/nPdLDQ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gjdfSAAAABQEAAA8AAAAAAAAAAQAgAAAAIgAAAGRycy9kb3ducmV2&#10;LnhtbFBLAQIUABQAAAAIAIdO4kAdm2ewAgIAAPADAAAOAAAAAAAAAAEAIAAAACEBAABkcnMvZTJv&#10;RG9jLnhtbFBLBQYAAAAABgAGAFkBAACVBQAAAAA=&#10;">
                  <v:fill on="f" focussize="0,0"/>
                  <v:stroke weight="6pt" color="#000000" joinstyle="round" dashstyle="dash"/>
                  <v:imagedata o:title=""/>
                  <o:lock v:ext="edit" aspectratio="f"/>
                </v:line>
                <v:rect id="_x0000_s1026" o:spid="_x0000_s1026" o:spt="1" style="position:absolute;left:0;top:891905;height:495908;width:799624;" filled="f" stroked="f" coordsize="21600,21600" o:gfxdata="UEsDBAoAAAAAAIdO4kAAAAAAAAAAAAAAAAAEAAAAZHJzL1BLAwQUAAAACACHTuJA1ELyutQAAAAF&#10;AQAADwAAAGRycy9kb3ducmV2LnhtbE2PQUvDQBCF74L/YRnBi9hNe5AQM+mhUCwiFNPa8zY7JqHZ&#10;2TS7Teq/d/Silxkeb3jzvXx5dZ0aaQitZ4T5LAFFXHnbco2w360fU1AhGram80wIXxRgWdze5Caz&#10;fuJ3GstYKwnhkBmEJsY+0zpUDTkTZr4nFu/TD85EkUOt7WAmCXedXiTJk3amZfnQmJ5WDVWn8uIQ&#10;pmo7HnZvL3r7cNh4Pm/Oq/LjFfH+bp48g4p0jX/H8IMv6FAI09Ff2AbVIUiR+DvFSxepyCOC7BR0&#10;kev/9MU3UEsDBBQAAAAIAIdO4kDXLUWvpwEAAEUDAAAOAAAAZHJzL2Uyb0RvYy54bWytUktu2zAU&#10;3BfoHQjua8pGklqC5WyMdFO0AdIegKZIiwB/4KMt+TQBsushepyi1+gjpSZNssmiG/L9MG9myM31&#10;aA05yQjau5YuFxUl0gnfaXdo6fdvNx/WlEDiruPGO9nSswR6vX3/bjOERq58700nI0EQB80QWtqn&#10;FBrGQPTSclj4IB02lY+WJ0zjgXWRD4huDVtV1RUbfOxC9EICYHU3NemMGN8C6JXSQu68OFrp0oQa&#10;peEJJUGvA9BtYauUFOmrUiATMS1FpamcuATjfT7ZdsObQ+Sh12KmwN9C4YUmy7XDpY9QO544OUb9&#10;CspqET14lRbCWzYJKY6gimX1wpu7ngdZtKDVEB5Nh/8HK76cbiPRXUtrShy3+OC/73/8+vlA6uzN&#10;EKDBkbtwG+cMMMxCRxVtvlECGYuf55au62VdXU6myjERgZ2PdX21uqBEYP+ivqyrde6zJ4QQIX2S&#10;3pIctDTimxUr+ekzpGn070he6PyNNgbrvDHuWQExc4Vl0hPNHKVxP87c9747o9pjiPrQ46plYZKH&#10;0N3Caf4J+fn+zQvo0+/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UQvK61AAAAAUBAAAPAAAA&#10;AAAAAAEAIAAAACIAAABkcnMvZG93bnJldi54bWxQSwECFAAUAAAACACHTuJA1y1Fr6cBAABFAwAA&#10;DgAAAAAAAAABACAAAAAjAQAAZHJzL2Uyb0RvYy54bWxQSwUGAAAAAAYABgBZAQAAPAUAAAAA&#10;">
                  <v:fill on="f" focussize="0,0"/>
                  <v:stroke on="f"/>
                  <v:imagedata o:title=""/>
                  <o:lock v:ext="edit" aspectratio="f"/>
                  <v:textbox>
                    <w:txbxContent>
                      <w:p>
                        <w:pPr>
                          <w:rPr>
                            <w:rFonts w:hint="eastAsia" w:ascii="楷体" w:hAnsi="楷体" w:eastAsia="楷体"/>
                            <w:b/>
                            <w:sz w:val="28"/>
                            <w:szCs w:val="28"/>
                          </w:rPr>
                        </w:pPr>
                        <w:r>
                          <w:rPr>
                            <w:rFonts w:hint="eastAsia" w:ascii="楷体" w:hAnsi="楷体" w:eastAsia="楷体"/>
                            <w:b/>
                            <w:sz w:val="28"/>
                            <w:szCs w:val="28"/>
                          </w:rPr>
                          <w:t>投掷区</w:t>
                        </w:r>
                      </w:p>
                    </w:txbxContent>
                  </v:textbox>
                </v:rect>
                <v:rect id="_x0000_s1026" o:spid="_x0000_s1026" o:spt="1" style="position:absolute;left:1142841;top:1387083;height:395268;width:571786;" filled="f" stroked="f" coordsize="21600,21600" o:gfxdata="UEsDBAoAAAAAAIdO4kAAAAAAAAAAAAAAAAAEAAAAZHJzL1BLAwQUAAAACACHTuJA1ELyutQAAAAF&#10;AQAADwAAAGRycy9kb3ducmV2LnhtbE2PQUvDQBCF74L/YRnBi9hNe5AQM+mhUCwiFNPa8zY7JqHZ&#10;2TS7Teq/d/Silxkeb3jzvXx5dZ0aaQitZ4T5LAFFXHnbco2w360fU1AhGram80wIXxRgWdze5Caz&#10;fuJ3GstYKwnhkBmEJsY+0zpUDTkTZr4nFu/TD85EkUOt7WAmCXedXiTJk3amZfnQmJ5WDVWn8uIQ&#10;pmo7HnZvL3r7cNh4Pm/Oq/LjFfH+bp48g4p0jX/H8IMv6FAI09Ff2AbVIUiR+DvFSxepyCOC7BR0&#10;kev/9MU3UEsDBBQAAAAIAIdO4kAyu32EsQEAAE4DAAAOAAAAZHJzL2Uyb0RvYy54bWytU0tu2zAQ&#10;3RfoHQjua0p2YiuC5WyMdFO0AdIegKZIiwB/4NCWfJoC3fUQPU7Ra3QoqUmbbLLohpoZjt6890hu&#10;bwdryFlG0N41tFwUlEgnfKvdsaFfPt+9qyiBxF3LjXeyoRcJ9Hb39s22D7Vc+s6bVkaCIA7qPjS0&#10;SynUjIHopOWw8EE63FQ+Wp4wjUfWRt4jujVsWRRr1vvYhuiFBMDqftqkM2J8DaBXSgu59+JkpUsT&#10;apSGJ5QEnQ5AdyNbpaRIn5QCmYhpKCpN44pDMD7kle22vD5GHjotZgr8NRSeabJcOxz6CLXniZNT&#10;1C+grBbRg1dpIbxlk5DREVRRFs+8eeh4kKMWtBrCo+nw/2DFx/N9JLrFm4CWOG7xxH99/f7zxzeC&#10;BXSnD1Bj00O4j3MGGGapg4o2f1EEGfD/8mpZXZWUXDBeVZuiWk3uyiERgQ3Xm3JTrSkR2LC6uV6u&#10;q7zPnoBChPReekty0NCIhzd6ys8fIE2tf1ryXOfvtDFY57Vx/xQQM1dY5j6xzVEaDsMs4eDbC8o+&#10;haiPHY4qRya5CW0eOc1XIp/j3/kI+vQMd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ELyutQA&#10;AAAFAQAADwAAAAAAAAABACAAAAAiAAAAZHJzL2Rvd25yZXYueG1sUEsBAhQAFAAAAAgAh07iQDK7&#10;fYSxAQAATgMAAA4AAAAAAAAAAQAgAAAAIwEAAGRycy9lMm9Eb2MueG1sUEsFBgAAAAAGAAYAWQEA&#10;AEYFAAAAAA==&#10;">
                  <v:fill on="f" focussize="0,0"/>
                  <v:stroke on="f"/>
                  <v:imagedata o:title=""/>
                  <o:lock v:ext="edit" aspectratio="f"/>
                  <v:textbox>
                    <w:txbxContent>
                      <w:p>
                        <w:pPr>
                          <w:rPr>
                            <w:rFonts w:hint="eastAsia" w:ascii="楷体" w:hAnsi="楷体" w:eastAsia="楷体"/>
                            <w:b/>
                            <w:sz w:val="28"/>
                            <w:szCs w:val="28"/>
                          </w:rPr>
                        </w:pPr>
                        <w:r>
                          <w:rPr>
                            <w:rFonts w:hint="eastAsia" w:ascii="楷体" w:hAnsi="楷体" w:eastAsia="楷体"/>
                            <w:b/>
                            <w:sz w:val="28"/>
                            <w:szCs w:val="28"/>
                          </w:rPr>
                          <w:t>城墙</w:t>
                        </w:r>
                      </w:p>
                    </w:txbxContent>
                  </v:textbox>
                </v:rect>
                <v:line id="_x0000_s1026" o:spid="_x0000_s1026" o:spt="20" style="position:absolute;left:457137;top:792723;height:729;width:914273;" filled="f" stroked="t" coordsize="21600,21600" o:gfxdata="UEsDBAoAAAAAAIdO4kAAAAAAAAAAAAAAAAAEAAAAZHJzL1BLAwQUAAAACACHTuJABJI30tQAAAAF&#10;AQAADwAAAGRycy9kb3ducmV2LnhtbE2PQU/DMAyF70j8h8hI3Fi6IaGuNJ20iV04IK3bD/Aa05Yl&#10;TtVkW+HXY7jAxdbTs56/V64m79SFxtgHNjCfZaCIm2B7bg0c9tuHHFRMyBZdYDLwSRFW1e1NiYUN&#10;V97RpU6tkhCOBRroUhoKrWPTkcc4CwOxeO9h9JhEjq22I14l3Du9yLIn7bFn+dDhQJuOmlN99gYe&#10;+/VX/fZil69bt95vTmHyH8udMfd38+wZVKIp/R3DD76gQyVMx3BmG5UzIEXS7xQvX+QijwZk56Cr&#10;Uv+nr74BUEsDBBQAAAAIAIdO4kAx7DO6BQIAAPkDAAAOAAAAZHJzL2Uyb0RvYy54bWytU0uOEzEQ&#10;3SNxB8t70klnQiatdGYxYdggiAQcoGK7uy35J9tJJ5fgAkjsYMWS/dyG4RhTdocZGDZZ0At32VV+&#10;rvf8vLw6aEX2wgdpTU0nozElwjDLpWlr+vHDzYtLSkIEw0FZI2p6FIFerZ4/W/auEqXtrOLCEwQx&#10;oepdTbsYXVUUgXVCQxhZJwwmG+s1RJz6tuAeekTXqijH45dFbz133jIRAq6uhyQ9IfpzAG3TSCbW&#10;lu20MHFA9UJBREqhky7QVe62aQSL75omiEhUTZFpzCMegvE2jcVqCVXrwXWSnVqAc1p4wkmDNHjo&#10;A9QaIpCdl/9Aacm8DbaJI2Z1MRDJiiCLyfiJNu87cCJzQamDexA9/D9Y9na/8URydMKEEgMab/zu&#10;84+fn77+uv2C4933bwQzKFPvQoXV12bjT7PgNj5xPjRepz+yIYeaXszmk+mckmNN54tyXk4HkcUh&#10;EobpxeSinE8pYSlfLlKyeMRwPsTXwmqSgpoqaZIAUMH+TYhD6e+StKwM6RFyVs4QENCNDboAQ+2Q&#10;UTBt3huskvxGKpV2BN9ur5Une0iOyN+phb/K0iFrCN1Ql1MDjU4Af2U4iUeHUkUvwbRK0NSGFpwS&#10;JfBVpQibhSqCVOdWowrKoBhJ6EHaFG0tP+IN7ZyXbYeK5LvINeiILN3Jvclyf84z0uOLXd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JI30tQAAAAFAQAADwAAAAAAAAABACAAAAAiAAAAZHJzL2Rv&#10;d25yZXYueG1sUEsBAhQAFAAAAAgAh07iQDHsM7oFAgAA+QMAAA4AAAAAAAAAAQAgAAAAIwEAAGRy&#10;cy9lMm9Eb2MueG1sUEsFBgAAAAAGAAYAWQEAAJoFAAAAAA==&#10;">
                  <v:fill on="f" focussize="0,0"/>
                  <v:stroke color="#000000" joinstyle="round" startarrow="block" endarrow="block"/>
                  <v:imagedata o:title=""/>
                  <o:lock v:ext="edit" aspectratio="f"/>
                </v:line>
                <v:line id="_x0000_s1026" o:spid="_x0000_s1026" o:spt="20" style="position:absolute;left:1257491;top:99182;height:1387083;width:0;" filled="f" stroked="t" coordsize="21600,21600" o:gfxdata="UEsDBAoAAAAAAIdO4kAAAAAAAAAAAAAAAAAEAAAAZHJzL1BLAwQUAAAACACHTuJABJI30tQAAAAF&#10;AQAADwAAAGRycy9kb3ducmV2LnhtbE2PQU/DMAyF70j8h8hI3Fi6IaGuNJ20iV04IK3bD/Aa05Yl&#10;TtVkW+HXY7jAxdbTs56/V64m79SFxtgHNjCfZaCIm2B7bg0c9tuHHFRMyBZdYDLwSRFW1e1NiYUN&#10;V97RpU6tkhCOBRroUhoKrWPTkcc4CwOxeO9h9JhEjq22I14l3Du9yLIn7bFn+dDhQJuOmlN99gYe&#10;+/VX/fZil69bt95vTmHyH8udMfd38+wZVKIp/R3DD76gQyVMx3BmG5UzIEXS7xQvX+QijwZk56Cr&#10;Uv+nr74BUEsDBBQAAAAIAIdO4kAyicORAwIAAPgDAAAOAAAAZHJzL2Uyb0RvYy54bWytU02O0zAU&#10;3iNxB8t7mqZDmTZqOospwwZBJeAAr7aTWPKfbLdpL8EFkNjBiiX7uQ3DMXh2wgwMmy7Iwnn2+/z5&#10;fZ+fV1dHrchB+CCtqWk5mVIiDLNcmramH97fPFtQEiIYDsoaUdOTCPRq/fTJqneVmNnOKi48QRIT&#10;qt7VtIvRVUURWCc0hIl1wmCysV5DxKlvC+6hR3atitl0+qLorefOWyZCwNXNkKQjoz+H0DaNZGJj&#10;2V4LEwdWLxRElBQ66QJd52qbRrD4tmmCiETVFJXGPOIhGO/SWKxXULUeXCfZWAKcU8IjTRqkwUPv&#10;qTYQgey9/IdKS+ZtsE2cMKuLQUh2BFWU00fevOvAiawFrQ7u3vTw/2jZm8PWE8mxE2aUGNB443ef&#10;vv/4+OXn7Wcc7759JZhBm3oXKkRfm60fZ8FtfdJ8bLxOf1RDjolofvl8WVJyqulyWS7ybqjEMRKG&#10;aXSeYaa8WFxOFxeJuXigcD7EV8JqkoKaKmmSfqjg8DrEAfobkpaVIT0eMp/NkRSwGRtsAgy1Q0HB&#10;tHlvsEryG6lU2hF8u7tWnhwgNUT+xhL+gqVDNhC6AZdTCQZVJ4C/NJzEk0OnopdgWiVoKkMLTokS&#10;+KhSlNERpDoXjS4og2YknwdnU7Sz/IQXtHdeth06UuZqUwYbIls3Nm/quD/nmenhw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SN9LUAAAABQEAAA8AAAAAAAAAAQAgAAAAIgAAAGRycy9kb3du&#10;cmV2LnhtbFBLAQIUABQAAAAIAIdO4kAyicORAwIAAPgDAAAOAAAAAAAAAAEAIAAAACMBAABkcnMv&#10;ZTJvRG9jLnhtbFBLBQYAAAAABgAGAFkBAACYBQAAAAA=&#10;">
                  <v:fill on="f" focussize="0,0"/>
                  <v:stroke color="#000000" joinstyle="round" startarrow="block" endarrow="block"/>
                  <v:imagedata o:title=""/>
                  <o:lock v:ext="edit" aspectratio="f"/>
                </v:line>
                <v:line id="_x0000_s1026" o:spid="_x0000_s1026" o:spt="20" style="position:absolute;left:5143151;top:396726;height:792723;width:0;" filled="f" stroked="t" coordsize="21600,21600" o:gfxdata="UEsDBAoAAAAAAIdO4kAAAAAAAAAAAAAAAAAEAAAAZHJzL1BLAwQUAAAACACHTuJABJI30tQAAAAF&#10;AQAADwAAAGRycy9kb3ducmV2LnhtbE2PQU/DMAyF70j8h8hI3Fi6IaGuNJ20iV04IK3bD/Aa05Yl&#10;TtVkW+HXY7jAxdbTs56/V64m79SFxtgHNjCfZaCIm2B7bg0c9tuHHFRMyBZdYDLwSRFW1e1NiYUN&#10;V97RpU6tkhCOBRroUhoKrWPTkcc4CwOxeO9h9JhEjq22I14l3Du9yLIn7bFn+dDhQJuOmlN99gYe&#10;+/VX/fZil69bt95vTmHyH8udMfd38+wZVKIp/R3DD76gQyVMx3BmG5UzIEXS7xQvX+QijwZk56Cr&#10;Uv+nr74BUEsDBBQAAAAIAIdO4kD++o9nBgIAAPgDAAAOAAAAZHJzL2Uyb0RvYy54bWytU0uOEzEQ&#10;3SNxB8t70umEJKSVziwmDBsEkYADVGx3tyX/ZDvp5BJcAIkdrFiyn9swHIOyO8zAsMmCXrjLrvLz&#10;e8/l1dVRK3IQPkhralqOxpQIwyyXpq3ph/c3z15QEiIYDsoaUdOTCPRq/fTJqneVmNjOKi48QRAT&#10;qt7VtIvRVUURWCc0hJF1wmCysV5DxKlvC+6hR3Stisl4PC9667nzlokQcHUzJOkZ0V8CaJtGMrGx&#10;bK+FiQOqFwoiSgqddIGuM9umESy+bZogIlE1RaUxj3gIxrs0FusVVK0H10l2pgCXUHikSYM0eOg9&#10;1AYikL2X/0BpybwNtokjZnUxCMmOoIpy/Mibdx04kbWg1cHdmx7+Hyx7c9h6Ijl2wpQSAxpv/O7T&#10;9x8fv/y8/Yzj3bevBDNoU+9ChdXXZuvPs+C2Pmk+Nl6nP6ohx5rOyufTclZScqrpdDlfTOaDy+IY&#10;CcM8Ws8wtVhOFpOMXDxAOB/iK2E1SUFNlTRJP1RweB0iHoulv0vSsjKkr+lyNpkhJmAzNtgEGGqH&#10;goJp895gleQ3Uqm0I/h2d608OUBqiPwldoj7V1k6ZAOhG+pyahDRCeAvDSfx5NCp6CWYVgmaaGjB&#10;KVECH1WKEBSqCFJdWo0UlEEmyefB2RTtLD/hBe2dl22HjpSZbcpgQ2Te5+ZNHffnPCM9PNj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SSN9LUAAAABQEAAA8AAAAAAAAAAQAgAAAAIgAAAGRycy9k&#10;b3ducmV2LnhtbFBLAQIUABQAAAAIAIdO4kD++o9nBgIAAPgDAAAOAAAAAAAAAAEAIAAAACMBAABk&#10;cnMvZTJvRG9jLnhtbFBLBQYAAAAABgAGAFkBAACbBQAAAAA=&#10;">
                  <v:fill on="f" focussize="0,0"/>
                  <v:stroke color="#000000" joinstyle="round" startarrow="block" endarrow="block"/>
                  <v:imagedata o:title=""/>
                  <o:lock v:ext="edit" aspectratio="f"/>
                </v:line>
                <v:rect id="_x0000_s1026" o:spid="_x0000_s1026" o:spt="1" style="position:absolute;left:571786;top:495908;height:396726;width:571056;" filled="f" stroked="f" coordsize="21600,21600" o:gfxdata="UEsDBAoAAAAAAIdO4kAAAAAAAAAAAAAAAAAEAAAAZHJzL1BLAwQUAAAACACHTuJA1ELyutQAAAAF&#10;AQAADwAAAGRycy9kb3ducmV2LnhtbE2PQUvDQBCF74L/YRnBi9hNe5AQM+mhUCwiFNPa8zY7JqHZ&#10;2TS7Teq/d/Silxkeb3jzvXx5dZ0aaQitZ4T5LAFFXHnbco2w360fU1AhGram80wIXxRgWdze5Caz&#10;fuJ3GstYKwnhkBmEJsY+0zpUDTkTZr4nFu/TD85EkUOt7WAmCXedXiTJk3amZfnQmJ5WDVWn8uIQ&#10;pmo7HnZvL3r7cNh4Pm/Oq/LjFfH+bp48g4p0jX/H8IMv6FAI09Ff2AbVIUiR+DvFSxepyCOC7BR0&#10;kev/9MU3UEsDBBQAAAAIAIdO4kDcAgXWrAEAAEwDAAAOAAAAZHJzL2Uyb0RvYy54bWytU8uO0zAU&#10;3SPxD5b3NGmZvqKms6mGDYKRBj7AdezGkl+6123Sr0Fix0fwOYjf4DoJMzBsZsHGuS+de86xs7vt&#10;nWUXBWiCr/l8VnKmvAyN8aeaf/5092bDGSbhG2GDVzW/KuS3+9evdl2s1CK0wTYKGIF4rLpY8zal&#10;WBUFylY5gbMQlaemDuBEohRORQOiI3Rni0VZroouQBMhSIVI1cPY5BMivAQwaG2kOgR5dsqnERWU&#10;FYkkYWsi8v3AVmsl00etUSVma05K03DSEoqP+Sz2O1GdQMTWyImCeAmFZ5qcMJ6WPkIdRBLsDOYf&#10;KGckBAw6zWRwxShkcIRUzMtn3jy0IqpBC1mN8dF0/H+w8sPlHphp6CXccOaFoxv/+eXbj+9fGRXI&#10;nS5iRUMP8R6mDCnMUnsNLn9JBOtrvlzP15sVZ9ea32yX23Izeqv6xOTYLpfUltR/u12tF6vcL55g&#10;ImB6p4JjOag50NUNjorLe0zj6O+RvNWHO2Mt1UVl/V8FwsyVIjMfueYo9cd+EnAMzZVEnyOYU0ur&#10;5gOTPEQmD5ymB5Fv8c98AH36Cf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RC8rrUAAAABQEA&#10;AA8AAAAAAAAAAQAgAAAAIgAAAGRycy9kb3ducmV2LnhtbFBLAQIUABQAAAAIAIdO4kDcAgXWrAEA&#10;AEwDAAAOAAAAAAAAAAEAIAAAACMBAABkcnMvZTJvRG9jLnhtbFBLBQYAAAAABgAGAFkBAABBBQAA&#10;AAA=&#10;">
                  <v:fill on="f" focussize="0,0"/>
                  <v:stroke on="f"/>
                  <v:imagedata o:title=""/>
                  <o:lock v:ext="edit" aspectratio="f"/>
                  <v:textbox>
                    <w:txbxContent>
                      <w:p>
                        <w:pPr>
                          <w:rPr>
                            <w:rFonts w:hint="eastAsia" w:ascii="楷体" w:hAnsi="楷体" w:eastAsia="楷体"/>
                            <w:b/>
                            <w:sz w:val="28"/>
                            <w:szCs w:val="28"/>
                          </w:rPr>
                        </w:pPr>
                        <w:r>
                          <w:rPr>
                            <w:rFonts w:hint="eastAsia" w:ascii="楷体" w:hAnsi="楷体" w:eastAsia="楷体"/>
                            <w:b/>
                            <w:sz w:val="28"/>
                            <w:szCs w:val="28"/>
                          </w:rPr>
                          <w:t>3米</w:t>
                        </w:r>
                      </w:p>
                    </w:txbxContent>
                  </v:textbox>
                </v:rect>
                <v:rect id="_x0000_s1026" o:spid="_x0000_s1026" o:spt="1" style="position:absolute;left:941292;top:285147;height:396726;width:571786;rotation:-5898240f;" filled="f" stroked="f" coordsize="21600,21600" o:gfxdata="UEsDBAoAAAAAAIdO4kAAAAAAAAAAAAAAAAAEAAAAZHJzL1BLAwQUAAAACACHTuJA4qjvO9MAAAAF&#10;AQAADwAAAGRycy9kb3ducmV2LnhtbE2PQUvEQAyF74L/YYjgzZ3ZClpqp3sQFfHgYhW9ZjuxLXYy&#10;pTO7rf/e6MW9JDxeePleuVn8oA40xT6whfXKgCJuguu5tfD2en+Rg4oJ2eEQmCx8U4RNdXpSYuHC&#10;zC90qFOrJIRjgRa6lMZC69h05DGuwkgs3meYPCaRU6vdhLOE+0Fnxlxpjz3Lhw5Huu2o+ar33sJT&#10;4Lv35qG/nheTucvlcftRP2+tPT9bmxtQiZb0fwy/+IIOlTDtwp5dVIMFKZL+pnh5lovcWZCdg65K&#10;fUxf/QBQSwMEFAAAAAgAh07iQDZjFWy4AQAAWwMAAA4AAABkcnMvZTJvRG9jLnhtbK1Ty47TMBTd&#10;I/EPlvfUTZimbdR0NtWwQTDSMB/gOnZjyS9du036NUjs+Ag+B/EbXCdhgGEzC7Kw7kvH55zr7G4H&#10;a8hFQtTeNbRYLCmRTvhWu1NDHz/dvdlQEhN3LTfeyYZeZaS3+9evdn2oZek7b1oJBEFcrPvQ0C6l&#10;UDMWRSctjwsfpMOm8mB5whROrAXeI7o1rFwuK9Z7aAN4IWPE6mFq0hkRXgLoldJCHrw4W+nShArS&#10;8ISSYqdDpPuRrVJSpI9KRZmIaSgqTeOJl2B8zCfb73h9Ah46LWYK/CUUnmmyXDu89AnqwBMnZ9D/&#10;QFktwEev0kJ4yyYhoyOoolg+8+ah40GOWtDqGJ5Mj/8PVny43APRLb6EFSWOW9z4j89fv3/7QrCA&#10;7vQh1jj0EO5hziKGWeqgwBLwaGlR4WLxGx1ATWRo6PamKLclJdeGlptVcbOerJZDIgLbq3Wx3lSU&#10;COy/3Vbrssp9NqFm9AAxvZPekhw0FHCTIzy/vI9pGv01ksedv9PGYJ3Xxv1VQMxcYVnIRD1HaTgO&#10;s56jb6/owTmAPnVZzcgkD6HnI6f5feSl/pmPoL//if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qjvO9MAAAAFAQAADwAAAAAAAAABACAAAAAiAAAAZHJzL2Rvd25yZXYueG1sUEsBAhQAFAAAAAgA&#10;h07iQDZjFWy4AQAAWwMAAA4AAAAAAAAAAQAgAAAAIgEAAGRycy9lMm9Eb2MueG1sUEsFBgAAAAAG&#10;AAYAWQEAAEwFAAAAAA==&#10;">
                  <v:fill on="f" focussize="0,0"/>
                  <v:stroke on="f"/>
                  <v:imagedata o:title=""/>
                  <o:lock v:ext="edit" aspectratio="f"/>
                  <v:textbox>
                    <w:txbxContent>
                      <w:p>
                        <w:pPr>
                          <w:rPr>
                            <w:rFonts w:hint="eastAsia" w:ascii="楷体" w:hAnsi="楷体" w:eastAsia="楷体"/>
                            <w:b/>
                            <w:sz w:val="28"/>
                            <w:szCs w:val="28"/>
                          </w:rPr>
                        </w:pPr>
                        <w:r>
                          <w:rPr>
                            <w:rFonts w:hint="eastAsia" w:ascii="楷体" w:hAnsi="楷体" w:eastAsia="楷体"/>
                            <w:b/>
                            <w:sz w:val="28"/>
                            <w:szCs w:val="28"/>
                          </w:rPr>
                          <w:t>3米</w:t>
                        </w:r>
                      </w:p>
                    </w:txbxContent>
                  </v:textbox>
                </v:rect>
                <w10:wrap type="none"/>
                <w10:anchorlock/>
              </v:group>
            </w:pict>
          </mc:Fallback>
        </mc:AlternateContent>
      </w:r>
    </w:p>
    <w:p w:rsidR="00C22E44" w:rsidRDefault="005B19C2" w:rsidP="005B19C2">
      <w:pPr>
        <w:adjustRightInd w:val="0"/>
        <w:snapToGrid w:val="0"/>
        <w:spacing w:line="560" w:lineRule="atLeast"/>
        <w:ind w:firstLineChars="196" w:firstLine="549"/>
        <w:rPr>
          <w:rFonts w:ascii="楷体_GB2312" w:eastAsia="楷体_GB2312" w:hAnsi="楷体_GB2312" w:cs="楷体_GB2312"/>
          <w:bCs/>
          <w:sz w:val="28"/>
          <w:szCs w:val="28"/>
        </w:rPr>
      </w:pPr>
      <w:r>
        <w:rPr>
          <w:rFonts w:ascii="楷体_GB2312" w:eastAsia="楷体_GB2312" w:hAnsi="楷体_GB2312" w:cs="楷体_GB2312" w:hint="eastAsia"/>
          <w:bCs/>
          <w:sz w:val="28"/>
          <w:szCs w:val="28"/>
        </w:rPr>
        <w:t>（四）成绩评定</w:t>
      </w:r>
    </w:p>
    <w:p w:rsidR="00C22E44" w:rsidRDefault="005B19C2">
      <w:pPr>
        <w:adjustRightInd w:val="0"/>
        <w:snapToGrid w:val="0"/>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评定标准：投掷完成或比赛时间结束后，裁判对落入有效区域最远距离的沙包进行距离测量，确定为最终成绩。测量方式是从障碍物（城墙）垂直线之处到沙包落点后端的垂直线长度加3米。测量距离按米计算，保留小数点后2位。投掷距离相同的，以投石机轻者名次前列。</w:t>
      </w:r>
    </w:p>
    <w:p w:rsidR="00C22E44" w:rsidRDefault="005B19C2">
      <w:pPr>
        <w:adjustRightInd w:val="0"/>
        <w:snapToGrid w:val="0"/>
        <w:spacing w:line="560" w:lineRule="atLeast"/>
        <w:ind w:firstLineChars="200" w:firstLine="560"/>
        <w:rPr>
          <w:rFonts w:ascii="黑体" w:eastAsia="黑体" w:hAnsi="黑体" w:cs="黑体"/>
          <w:sz w:val="28"/>
          <w:szCs w:val="28"/>
        </w:rPr>
      </w:pPr>
      <w:r>
        <w:rPr>
          <w:rFonts w:ascii="黑体" w:eastAsia="黑体" w:hAnsi="黑体" w:cs="黑体" w:hint="eastAsia"/>
          <w:sz w:val="28"/>
          <w:szCs w:val="28"/>
        </w:rPr>
        <w:t>四、奖项设置</w:t>
      </w:r>
    </w:p>
    <w:p w:rsidR="00C22E44" w:rsidRDefault="005B19C2">
      <w:pPr>
        <w:adjustRightInd w:val="0"/>
        <w:snapToGrid w:val="0"/>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1.各组别约按淘汰后的15%、35%和50%的比例，设一、二、三等奖并颁发证书，对于比赛成绩排名较后的参赛队伍，主办单位将不颁发奖项。</w:t>
      </w:r>
    </w:p>
    <w:p w:rsidR="00C22E44" w:rsidRDefault="005B19C2">
      <w:pPr>
        <w:adjustRightInd w:val="0"/>
        <w:snapToGrid w:val="0"/>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2.广州文搏智能科技有限公司提供各组别前8名奖金，给予冠军10000元、亚军5000元、季军3000元、第四至第五名各2000元、第六至八名各1000元的现金奖励。</w:t>
      </w:r>
    </w:p>
    <w:p w:rsidR="00C22E44" w:rsidRDefault="005B19C2">
      <w:pPr>
        <w:adjustRightInd w:val="0"/>
        <w:snapToGrid w:val="0"/>
        <w:spacing w:line="560" w:lineRule="atLeast"/>
        <w:ind w:firstLineChars="200" w:firstLine="560"/>
        <w:rPr>
          <w:rFonts w:ascii="黑体" w:eastAsia="黑体" w:hAnsi="黑体" w:cs="黑体"/>
          <w:sz w:val="28"/>
          <w:szCs w:val="28"/>
        </w:rPr>
      </w:pPr>
      <w:r>
        <w:rPr>
          <w:rFonts w:ascii="黑体" w:eastAsia="黑体" w:hAnsi="黑体" w:cs="黑体" w:hint="eastAsia"/>
          <w:sz w:val="28"/>
          <w:szCs w:val="28"/>
        </w:rPr>
        <w:t>五、其它</w:t>
      </w:r>
    </w:p>
    <w:p w:rsidR="00C22E44" w:rsidRDefault="005B19C2">
      <w:pPr>
        <w:adjustRightInd w:val="0"/>
        <w:snapToGrid w:val="0"/>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1.本规则由广东省科协事业发展中心（广东科学馆）制定解释，感谢东莞长安镇第二小学和深圳市龙岗区教师进修学校等团队成员草拟规则。</w:t>
      </w:r>
    </w:p>
    <w:p w:rsidR="00C22E44" w:rsidRDefault="005B19C2">
      <w:pPr>
        <w:adjustRightInd w:val="0"/>
        <w:snapToGrid w:val="0"/>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规则是实施裁判工作的依据，裁判长对规则中未说明事项以及有争议事项，均拥有最后解释权和最终裁定权。裁判不复查重放的活动录像，如有裁决异议，由其中一名选手在现场测试结束后立刻向裁判长提出。</w:t>
      </w:r>
    </w:p>
    <w:p w:rsidR="00C22E44" w:rsidRDefault="005B19C2">
      <w:pPr>
        <w:adjustRightInd w:val="0"/>
        <w:snapToGrid w:val="0"/>
        <w:spacing w:line="56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3.本规则坚持青少年科技教育公益性和资源共建共享的原则，公开免费供下载使用，不作商业用途。在使用该规则开展活动时，亦不得损害规则制定方的有关权益。</w:t>
      </w:r>
    </w:p>
    <w:p w:rsidR="00C22E44" w:rsidRDefault="00C22E44">
      <w:pPr>
        <w:spacing w:line="560" w:lineRule="atLeast"/>
        <w:rPr>
          <w:rFonts w:ascii="仿宋_GB2312" w:eastAsia="仿宋_GB2312" w:hAnsi="仿宋_GB2312" w:cs="仿宋_GB2312"/>
          <w:sz w:val="28"/>
          <w:szCs w:val="28"/>
        </w:rPr>
      </w:pPr>
    </w:p>
    <w:p w:rsidR="00C22E44" w:rsidRDefault="00C22E44">
      <w:pPr>
        <w:snapToGrid w:val="0"/>
        <w:spacing w:line="580" w:lineRule="exact"/>
        <w:ind w:rightChars="200" w:right="420"/>
        <w:jc w:val="center"/>
        <w:rPr>
          <w:rFonts w:ascii="黑体" w:eastAsia="黑体" w:hAnsi="仿宋"/>
          <w:b/>
          <w:sz w:val="32"/>
          <w:szCs w:val="32"/>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pStyle w:val="a0"/>
        <w:rPr>
          <w:rFonts w:ascii="黑体" w:eastAsia="黑体" w:hAnsi="仿宋"/>
          <w:b/>
        </w:rPr>
      </w:pPr>
    </w:p>
    <w:p w:rsidR="00C22E44" w:rsidRDefault="00C22E44">
      <w:pPr>
        <w:snapToGrid w:val="0"/>
        <w:spacing w:line="580" w:lineRule="exact"/>
        <w:ind w:rightChars="200" w:right="420"/>
        <w:jc w:val="center"/>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5B19C2">
      <w:pPr>
        <w:pStyle w:val="a0"/>
        <w:spacing w:line="560" w:lineRule="exact"/>
        <w:rPr>
          <w:rFonts w:ascii="黑体" w:eastAsia="黑体" w:hAnsi="黑体"/>
        </w:rPr>
      </w:pPr>
      <w:r>
        <w:rPr>
          <w:rFonts w:ascii="黑体" w:eastAsia="黑体" w:hAnsi="黑体" w:hint="eastAsia"/>
        </w:rPr>
        <w:t>附件5</w:t>
      </w:r>
    </w:p>
    <w:p w:rsidR="00C22E44" w:rsidRDefault="00C22E44">
      <w:pPr>
        <w:pStyle w:val="a0"/>
        <w:spacing w:line="560" w:lineRule="exact"/>
        <w:rPr>
          <w:rFonts w:ascii="黑体" w:eastAsia="黑体" w:hAnsi="黑体"/>
        </w:rPr>
      </w:pPr>
    </w:p>
    <w:p w:rsidR="00C22E44" w:rsidRDefault="005B19C2">
      <w:pPr>
        <w:pStyle w:val="a0"/>
        <w:spacing w:line="560" w:lineRule="exact"/>
        <w:jc w:val="center"/>
        <w:rPr>
          <w:rStyle w:val="aa"/>
          <w:rFonts w:ascii="方正小标宋简体" w:eastAsia="方正小标宋简体" w:cs="Times New Roman"/>
          <w:b w:val="0"/>
          <w:sz w:val="44"/>
        </w:rPr>
      </w:pPr>
      <w:r>
        <w:rPr>
          <w:rStyle w:val="aa"/>
          <w:rFonts w:ascii="方正小标宋简体" w:eastAsia="方正小标宋简体" w:cs="Times New Roman" w:hint="eastAsia"/>
          <w:b w:val="0"/>
          <w:sz w:val="44"/>
        </w:rPr>
        <w:t>“一镜到底”的录制要求</w:t>
      </w:r>
    </w:p>
    <w:p w:rsidR="00C22E44" w:rsidRDefault="00C22E44">
      <w:pPr>
        <w:pStyle w:val="a0"/>
        <w:spacing w:line="560" w:lineRule="exact"/>
        <w:jc w:val="center"/>
        <w:rPr>
          <w:rFonts w:ascii="仿宋_GB2312" w:eastAsia="仿宋_GB2312" w:cs="Times New Roman"/>
        </w:rPr>
      </w:pPr>
    </w:p>
    <w:p w:rsidR="00C22E44" w:rsidRDefault="005B19C2">
      <w:pPr>
        <w:spacing w:line="560" w:lineRule="exact"/>
        <w:ind w:firstLineChars="200" w:firstLine="640"/>
        <w:rPr>
          <w:rFonts w:ascii="仿宋_GB2312" w:eastAsia="仿宋_GB2312"/>
          <w:sz w:val="32"/>
          <w:szCs w:val="32"/>
        </w:rPr>
      </w:pPr>
      <w:r>
        <w:rPr>
          <w:rFonts w:ascii="仿宋_GB2312" w:eastAsia="仿宋_GB2312" w:hint="eastAsia"/>
          <w:sz w:val="32"/>
          <w:szCs w:val="32"/>
        </w:rPr>
        <w:t>活动采取录制视频评分方式进行，需参评队伍采用“一镜到底”的方式录制。</w:t>
      </w:r>
    </w:p>
    <w:p w:rsidR="00C22E44" w:rsidRDefault="005B19C2">
      <w:pPr>
        <w:spacing w:line="560" w:lineRule="exact"/>
        <w:ind w:firstLineChars="200" w:firstLine="640"/>
        <w:rPr>
          <w:rFonts w:ascii="仿宋_GB2312" w:eastAsia="仿宋_GB2312"/>
          <w:sz w:val="32"/>
          <w:szCs w:val="32"/>
        </w:rPr>
      </w:pPr>
      <w:r>
        <w:rPr>
          <w:rFonts w:ascii="仿宋_GB2312" w:eastAsia="仿宋_GB2312" w:hint="eastAsia"/>
          <w:sz w:val="32"/>
          <w:szCs w:val="32"/>
        </w:rPr>
        <w:t>录制内容包括：学生制作作品的过程、完成整个项目现场测试全景及运行情况、360度纸结构模型、测量的数据（包括距离或承重、纸结构模型的重量或数量、规则要求限定的材料或工具的尺寸等），视频不得剪辑、合并，纸结构模型不得移出镜头之外，测量数据需要完整特写镜头，称量测量的视频也需要有连续运动镜头。</w:t>
      </w:r>
    </w:p>
    <w:p w:rsidR="00C22E44" w:rsidRDefault="005B19C2">
      <w:pPr>
        <w:spacing w:line="560" w:lineRule="exact"/>
        <w:ind w:firstLineChars="200" w:firstLine="640"/>
        <w:rPr>
          <w:rFonts w:ascii="仿宋_GB2312" w:eastAsia="仿宋_GB2312"/>
          <w:sz w:val="32"/>
          <w:szCs w:val="32"/>
        </w:rPr>
      </w:pPr>
      <w:r>
        <w:rPr>
          <w:rFonts w:ascii="仿宋_GB2312" w:eastAsia="仿宋_GB2312" w:hint="eastAsia"/>
          <w:sz w:val="32"/>
          <w:szCs w:val="32"/>
        </w:rPr>
        <w:t>录制要求：</w:t>
      </w:r>
    </w:p>
    <w:p w:rsidR="00C22E44" w:rsidRDefault="005B19C2">
      <w:pPr>
        <w:spacing w:line="560" w:lineRule="exact"/>
        <w:ind w:firstLineChars="200" w:firstLine="640"/>
        <w:rPr>
          <w:rFonts w:ascii="仿宋_GB2312" w:eastAsia="仿宋_GB2312"/>
          <w:sz w:val="32"/>
          <w:szCs w:val="32"/>
        </w:rPr>
      </w:pPr>
      <w:r>
        <w:rPr>
          <w:rFonts w:ascii="仿宋_GB2312" w:eastAsia="仿宋_GB2312" w:hint="eastAsia"/>
          <w:sz w:val="32"/>
          <w:szCs w:val="32"/>
        </w:rPr>
        <w:t>1.学生完整的制作过程包括注明作者姓名在结构上；</w:t>
      </w:r>
    </w:p>
    <w:p w:rsidR="00C22E44" w:rsidRDefault="005B19C2">
      <w:pPr>
        <w:spacing w:line="560" w:lineRule="exact"/>
        <w:ind w:firstLineChars="200" w:firstLine="640"/>
        <w:rPr>
          <w:rFonts w:ascii="仿宋_GB2312" w:eastAsia="仿宋_GB2312"/>
          <w:sz w:val="32"/>
          <w:szCs w:val="32"/>
        </w:rPr>
      </w:pPr>
      <w:r>
        <w:rPr>
          <w:rFonts w:ascii="仿宋_GB2312" w:eastAsia="仿宋_GB2312" w:hint="eastAsia"/>
          <w:sz w:val="32"/>
          <w:szCs w:val="32"/>
        </w:rPr>
        <w:t>2.“一镜到底”视频包括作品制作过程和测试运行两部分，第一部分以学生签名结束录制，第二部分以学生签名拍摄开始录制；</w:t>
      </w:r>
    </w:p>
    <w:p w:rsidR="00C22E44" w:rsidRDefault="005B19C2">
      <w:pPr>
        <w:spacing w:line="560" w:lineRule="exact"/>
        <w:ind w:firstLineChars="200" w:firstLine="640"/>
        <w:rPr>
          <w:rFonts w:ascii="仿宋_GB2312" w:eastAsia="仿宋_GB2312"/>
          <w:sz w:val="32"/>
          <w:szCs w:val="32"/>
        </w:rPr>
      </w:pPr>
      <w:r>
        <w:rPr>
          <w:rFonts w:ascii="仿宋_GB2312" w:eastAsia="仿宋_GB2312" w:hint="eastAsia"/>
          <w:sz w:val="32"/>
          <w:szCs w:val="32"/>
        </w:rPr>
        <w:t>3.录制视频内容需要展示与数据表格相符的内容，并按要求做好记录，一并提交至组委会。</w:t>
      </w:r>
    </w:p>
    <w:p w:rsidR="00C22E44" w:rsidRDefault="00C22E44">
      <w:pPr>
        <w:pStyle w:val="a0"/>
      </w:pPr>
    </w:p>
    <w:p w:rsidR="00C22E44" w:rsidRDefault="00C22E44">
      <w:pPr>
        <w:spacing w:line="600" w:lineRule="exact"/>
        <w:rPr>
          <w:rFonts w:ascii="黑体" w:eastAsia="黑体" w:hAnsi="黑体"/>
          <w:sz w:val="32"/>
          <w:szCs w:val="32"/>
        </w:rPr>
      </w:pPr>
    </w:p>
    <w:p w:rsidR="00C22E44" w:rsidRDefault="00C22E44">
      <w:pPr>
        <w:spacing w:line="600" w:lineRule="exact"/>
        <w:rPr>
          <w:rFonts w:ascii="黑体" w:eastAsia="黑体" w:hAnsi="黑体"/>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pStyle w:val="a0"/>
        <w:rPr>
          <w:rFonts w:ascii="黑体" w:eastAsia="黑体" w:hAnsi="仿宋"/>
          <w:b/>
        </w:rPr>
      </w:pPr>
    </w:p>
    <w:p w:rsidR="00C22E44" w:rsidRDefault="00C22E44">
      <w:pPr>
        <w:snapToGrid w:val="0"/>
        <w:spacing w:line="580" w:lineRule="exact"/>
        <w:ind w:rightChars="200" w:right="420"/>
        <w:rPr>
          <w:rFonts w:ascii="黑体" w:eastAsia="黑体" w:hAnsi="仿宋"/>
          <w:b/>
          <w:sz w:val="32"/>
          <w:szCs w:val="32"/>
        </w:rPr>
      </w:pPr>
    </w:p>
    <w:p w:rsidR="00C22E44" w:rsidRDefault="00C22E44">
      <w:pPr>
        <w:snapToGrid w:val="0"/>
        <w:spacing w:line="580" w:lineRule="exact"/>
        <w:ind w:rightChars="200" w:right="420"/>
        <w:rPr>
          <w:rFonts w:ascii="黑体" w:eastAsia="黑体" w:hAnsi="仿宋"/>
          <w:b/>
          <w:sz w:val="32"/>
          <w:szCs w:val="32"/>
        </w:rPr>
      </w:pPr>
    </w:p>
    <w:p w:rsidR="00C22E44" w:rsidRDefault="005B19C2">
      <w:pPr>
        <w:snapToGrid w:val="0"/>
        <w:spacing w:line="540" w:lineRule="exact"/>
        <w:ind w:rightChars="200" w:right="420"/>
        <w:rPr>
          <w:rFonts w:ascii="仿宋_GB2312" w:eastAsia="仿宋_GB2312" w:hAnsi="仿宋"/>
          <w:sz w:val="32"/>
          <w:szCs w:val="32"/>
        </w:rPr>
      </w:pPr>
      <w:r>
        <w:rPr>
          <w:rFonts w:ascii="黑体" w:eastAsia="黑体" w:hAnsi="仿宋" w:hint="eastAsia"/>
          <w:sz w:val="32"/>
          <w:szCs w:val="32"/>
        </w:rPr>
        <w:t>公开方式</w:t>
      </w:r>
      <w:r>
        <w:rPr>
          <w:rFonts w:ascii="黑体" w:eastAsia="黑体" w:hAnsi="仿宋" w:hint="eastAsia"/>
          <w:b/>
          <w:sz w:val="32"/>
          <w:szCs w:val="32"/>
        </w:rPr>
        <w:t>：</w:t>
      </w:r>
      <w:r>
        <w:rPr>
          <w:rFonts w:ascii="仿宋_GB2312" w:eastAsia="仿宋_GB2312" w:hAnsi="仿宋" w:hint="eastAsia"/>
          <w:sz w:val="32"/>
          <w:szCs w:val="32"/>
        </w:rPr>
        <w:t>主动公开</w:t>
      </w:r>
    </w:p>
    <w:p w:rsidR="00C22E44" w:rsidRDefault="00C22E44">
      <w:pPr>
        <w:snapToGrid w:val="0"/>
        <w:spacing w:line="540" w:lineRule="exact"/>
        <w:ind w:rightChars="200" w:right="420"/>
        <w:rPr>
          <w:rFonts w:ascii="仿宋_GB2312" w:eastAsia="仿宋_GB2312" w:hAnsi="宋体"/>
          <w:bCs/>
          <w:sz w:val="32"/>
          <w:szCs w:val="32"/>
        </w:rPr>
      </w:pPr>
    </w:p>
    <w:p w:rsidR="00C22E44" w:rsidRDefault="00C22E44">
      <w:pPr>
        <w:snapToGrid w:val="0"/>
        <w:spacing w:afterLines="100" w:after="240" w:line="540" w:lineRule="exact"/>
        <w:ind w:rightChars="200" w:right="420"/>
        <w:rPr>
          <w:rFonts w:ascii="仿宋_GB2312" w:eastAsia="仿宋_GB2312" w:hAnsi="宋体"/>
          <w:bCs/>
          <w:sz w:val="32"/>
          <w:szCs w:val="32"/>
        </w:rPr>
      </w:pPr>
    </w:p>
    <w:p w:rsidR="00C22E44" w:rsidRDefault="005B19C2">
      <w:pPr>
        <w:pBdr>
          <w:top w:val="single" w:sz="12" w:space="1" w:color="auto"/>
          <w:bottom w:val="single" w:sz="12" w:space="1" w:color="auto"/>
        </w:pBdr>
        <w:spacing w:line="400" w:lineRule="exact"/>
        <w:jc w:val="left"/>
        <w:rPr>
          <w:rFonts w:ascii="仿宋_GB2312" w:eastAsia="仿宋_GB2312"/>
          <w:sz w:val="28"/>
          <w:szCs w:val="28"/>
        </w:rPr>
      </w:pPr>
      <w:r>
        <w:rPr>
          <w:rFonts w:ascii="宋体" w:hAnsi="宋体" w:hint="eastAsia"/>
        </w:rPr>
        <w:t xml:space="preserve">　</w:t>
      </w:r>
      <w:r>
        <w:rPr>
          <w:rFonts w:ascii="仿宋_GB2312" w:eastAsia="仿宋_GB2312" w:hint="eastAsia"/>
          <w:sz w:val="28"/>
          <w:szCs w:val="28"/>
        </w:rPr>
        <w:t>江门市科学技术协会</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 xml:space="preserve">      </w:t>
      </w:r>
      <w:r>
        <w:rPr>
          <w:rFonts w:ascii="仿宋_GB2312" w:eastAsia="仿宋_GB2312" w:hint="eastAsia"/>
          <w:sz w:val="28"/>
          <w:szCs w:val="28"/>
        </w:rPr>
        <w:tab/>
        <w:t xml:space="preserve">   202</w:t>
      </w:r>
      <w:r>
        <w:rPr>
          <w:rFonts w:ascii="仿宋_GB2312" w:eastAsia="仿宋_GB2312"/>
          <w:sz w:val="28"/>
          <w:szCs w:val="28"/>
        </w:rPr>
        <w:t>2</w:t>
      </w:r>
      <w:r>
        <w:rPr>
          <w:rFonts w:ascii="仿宋_GB2312" w:eastAsia="仿宋_GB2312" w:hint="eastAsia"/>
          <w:sz w:val="28"/>
          <w:szCs w:val="28"/>
        </w:rPr>
        <w:t>年9月29日印发</w:t>
      </w:r>
    </w:p>
    <w:sectPr w:rsidR="00C22E44" w:rsidSect="002A4E21">
      <w:footerReference w:type="even" r:id="rId13"/>
      <w:footerReference w:type="default" r:id="rId14"/>
      <w:pgSz w:w="11906" w:h="16838"/>
      <w:pgMar w:top="2098" w:right="1474" w:bottom="1814" w:left="1588" w:header="0" w:footer="119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C2" w:rsidRDefault="005B19C2">
      <w:r>
        <w:separator/>
      </w:r>
    </w:p>
  </w:endnote>
  <w:endnote w:type="continuationSeparator" w:id="0">
    <w:p w:rsidR="005B19C2" w:rsidRDefault="005B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C2" w:rsidRDefault="005B19C2">
    <w:pPr>
      <w:pStyle w:val="a6"/>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27BAE" w:rsidRPr="00527BAE">
      <w:rPr>
        <w:noProof/>
        <w:sz w:val="28"/>
        <w:szCs w:val="28"/>
        <w:lang w:val="zh-CN"/>
      </w:rPr>
      <w:t>4</w:t>
    </w:r>
    <w:r>
      <w:rPr>
        <w:sz w:val="28"/>
        <w:szCs w:val="28"/>
      </w:rPr>
      <w:fldChar w:fldCharType="end"/>
    </w:r>
    <w:r>
      <w:rPr>
        <w:rFonts w:hint="eastAsia"/>
        <w:sz w:val="28"/>
        <w:szCs w:val="28"/>
      </w:rPr>
      <w:t xml:space="preserve"> </w:t>
    </w:r>
    <w:r>
      <w:rPr>
        <w:rFonts w:hint="eastAsia"/>
        <w:sz w:val="28"/>
        <w:szCs w:val="28"/>
      </w:rPr>
      <w:t>—</w:t>
    </w:r>
  </w:p>
  <w:p w:rsidR="005B19C2" w:rsidRDefault="005B19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C2" w:rsidRDefault="005B19C2">
    <w:pPr>
      <w:pStyle w:val="a6"/>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27BAE" w:rsidRPr="00527BAE">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C2" w:rsidRDefault="005B19C2">
      <w:r>
        <w:separator/>
      </w:r>
    </w:p>
  </w:footnote>
  <w:footnote w:type="continuationSeparator" w:id="0">
    <w:p w:rsidR="005B19C2" w:rsidRDefault="005B1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07A4F"/>
    <w:multiLevelType w:val="singleLevel"/>
    <w:tmpl w:val="29D07A4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Dk0NWVmZGRlOTE4OWE3MDYyYWZmZjVhM2YzM2YifQ=="/>
  </w:docVars>
  <w:rsids>
    <w:rsidRoot w:val="00377893"/>
    <w:rsid w:val="000058DE"/>
    <w:rsid w:val="00017200"/>
    <w:rsid w:val="000568D6"/>
    <w:rsid w:val="00067C52"/>
    <w:rsid w:val="00081174"/>
    <w:rsid w:val="00122AF2"/>
    <w:rsid w:val="001472A4"/>
    <w:rsid w:val="001738A8"/>
    <w:rsid w:val="00175745"/>
    <w:rsid w:val="001E656F"/>
    <w:rsid w:val="001F5022"/>
    <w:rsid w:val="0021611C"/>
    <w:rsid w:val="00221B1F"/>
    <w:rsid w:val="00224734"/>
    <w:rsid w:val="002305C6"/>
    <w:rsid w:val="00270F5B"/>
    <w:rsid w:val="00285667"/>
    <w:rsid w:val="002A4E21"/>
    <w:rsid w:val="002C7870"/>
    <w:rsid w:val="002D2876"/>
    <w:rsid w:val="002F0A6B"/>
    <w:rsid w:val="003326B3"/>
    <w:rsid w:val="00334FFA"/>
    <w:rsid w:val="00377893"/>
    <w:rsid w:val="00412084"/>
    <w:rsid w:val="00446948"/>
    <w:rsid w:val="00466B36"/>
    <w:rsid w:val="004E191F"/>
    <w:rsid w:val="004E3D3E"/>
    <w:rsid w:val="004F3CB7"/>
    <w:rsid w:val="00527BAE"/>
    <w:rsid w:val="005613F0"/>
    <w:rsid w:val="00567DE0"/>
    <w:rsid w:val="00571851"/>
    <w:rsid w:val="005B19C2"/>
    <w:rsid w:val="005D7E39"/>
    <w:rsid w:val="0062609B"/>
    <w:rsid w:val="00700219"/>
    <w:rsid w:val="00733006"/>
    <w:rsid w:val="00832165"/>
    <w:rsid w:val="00876BAD"/>
    <w:rsid w:val="0089287B"/>
    <w:rsid w:val="00924A76"/>
    <w:rsid w:val="00962D92"/>
    <w:rsid w:val="009B4E6A"/>
    <w:rsid w:val="009F6D3D"/>
    <w:rsid w:val="00AA0B4F"/>
    <w:rsid w:val="00AC6D6B"/>
    <w:rsid w:val="00AE4FE0"/>
    <w:rsid w:val="00B33C6A"/>
    <w:rsid w:val="00B350D0"/>
    <w:rsid w:val="00B91092"/>
    <w:rsid w:val="00BB64CE"/>
    <w:rsid w:val="00C22E44"/>
    <w:rsid w:val="00C33AAD"/>
    <w:rsid w:val="00C400CD"/>
    <w:rsid w:val="00CA01F8"/>
    <w:rsid w:val="00CC0A4A"/>
    <w:rsid w:val="00CC1417"/>
    <w:rsid w:val="00CD475E"/>
    <w:rsid w:val="00D35D0D"/>
    <w:rsid w:val="00D50BCA"/>
    <w:rsid w:val="00DA4A98"/>
    <w:rsid w:val="00DB7EB9"/>
    <w:rsid w:val="00DE0C15"/>
    <w:rsid w:val="00E27869"/>
    <w:rsid w:val="00E622C1"/>
    <w:rsid w:val="00E910C5"/>
    <w:rsid w:val="00E937B2"/>
    <w:rsid w:val="00F15DB3"/>
    <w:rsid w:val="00F3025C"/>
    <w:rsid w:val="00F32991"/>
    <w:rsid w:val="00FD2F71"/>
    <w:rsid w:val="00FF0337"/>
    <w:rsid w:val="01242668"/>
    <w:rsid w:val="03A26780"/>
    <w:rsid w:val="05BE1FE7"/>
    <w:rsid w:val="085612A1"/>
    <w:rsid w:val="0B106CA6"/>
    <w:rsid w:val="0EFC4AAC"/>
    <w:rsid w:val="0F9740BE"/>
    <w:rsid w:val="0FA438A9"/>
    <w:rsid w:val="119365C2"/>
    <w:rsid w:val="14670DEF"/>
    <w:rsid w:val="157E355E"/>
    <w:rsid w:val="15D55597"/>
    <w:rsid w:val="184D1A56"/>
    <w:rsid w:val="18552337"/>
    <w:rsid w:val="1C1153CC"/>
    <w:rsid w:val="1D191C50"/>
    <w:rsid w:val="1DE32193"/>
    <w:rsid w:val="1EB679BF"/>
    <w:rsid w:val="218E0C77"/>
    <w:rsid w:val="2BD31C34"/>
    <w:rsid w:val="2C512DD1"/>
    <w:rsid w:val="34EC7728"/>
    <w:rsid w:val="3588250E"/>
    <w:rsid w:val="36EB58D4"/>
    <w:rsid w:val="3ABE2EAE"/>
    <w:rsid w:val="3D5C4490"/>
    <w:rsid w:val="4387343D"/>
    <w:rsid w:val="45022447"/>
    <w:rsid w:val="46302F0D"/>
    <w:rsid w:val="4A70324B"/>
    <w:rsid w:val="4E2D4B69"/>
    <w:rsid w:val="4EBE16C3"/>
    <w:rsid w:val="4F0911AA"/>
    <w:rsid w:val="5CE644ED"/>
    <w:rsid w:val="61D4389A"/>
    <w:rsid w:val="67AB2BDF"/>
    <w:rsid w:val="695041DA"/>
    <w:rsid w:val="6A833CAD"/>
    <w:rsid w:val="6DC930A6"/>
    <w:rsid w:val="6DEE6944"/>
    <w:rsid w:val="6EEE4F5F"/>
    <w:rsid w:val="73D7148F"/>
    <w:rsid w:val="7463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 w:val="32"/>
      <w:szCs w:val="32"/>
    </w:r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uiPriority w:val="10"/>
    <w:qFormat/>
    <w:pPr>
      <w:spacing w:before="240" w:after="60"/>
      <w:jc w:val="center"/>
      <w:outlineLvl w:val="0"/>
    </w:pPr>
    <w:rPr>
      <w:rFonts w:ascii="Cambria" w:hAnsi="Cambria"/>
      <w:b/>
      <w:bCs/>
      <w:kern w:val="0"/>
      <w:sz w:val="32"/>
      <w:szCs w:val="32"/>
    </w:r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page number"/>
    <w:qFormat/>
  </w:style>
  <w:style w:type="character" w:styleId="ac">
    <w:name w:val="Hyperlink"/>
    <w:qFormat/>
    <w:rPr>
      <w:color w:val="333333"/>
      <w:sz w:val="18"/>
      <w:szCs w:val="18"/>
      <w:u w:val="none"/>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
    <w:name w:val="日期 Char"/>
    <w:link w:val="a4"/>
    <w:uiPriority w:val="99"/>
    <w:qFormat/>
    <w:rPr>
      <w:rFonts w:ascii="Times New Roman" w:hAnsi="Times New Roman"/>
      <w:kern w:val="2"/>
      <w:sz w:val="21"/>
      <w:szCs w:val="24"/>
    </w:rPr>
  </w:style>
  <w:style w:type="character" w:customStyle="1" w:styleId="Char0">
    <w:name w:val="批注框文本 Char"/>
    <w:link w:val="a5"/>
    <w:uiPriority w:val="99"/>
    <w:qFormat/>
    <w:rPr>
      <w:rFonts w:ascii="Times New Roman" w:hAnsi="Times New Roman"/>
      <w:kern w:val="2"/>
      <w:sz w:val="18"/>
      <w:szCs w:val="18"/>
    </w:rPr>
  </w:style>
  <w:style w:type="character" w:customStyle="1" w:styleId="Char1">
    <w:name w:val="页脚 Char"/>
    <w:link w:val="a6"/>
    <w:qFormat/>
    <w:rPr>
      <w:rFonts w:ascii="Times New Roman" w:eastAsia="宋体" w:hAnsi="Times New Roman" w:cs="Times New Roman"/>
      <w:sz w:val="18"/>
      <w:szCs w:val="18"/>
    </w:rPr>
  </w:style>
  <w:style w:type="character" w:customStyle="1" w:styleId="Char2">
    <w:name w:val="页眉 Char"/>
    <w:link w:val="a7"/>
    <w:uiPriority w:val="99"/>
    <w:qFormat/>
    <w:rPr>
      <w:rFonts w:ascii="Times New Roman" w:hAnsi="Times New Roman"/>
      <w:kern w:val="2"/>
      <w:sz w:val="18"/>
      <w:szCs w:val="18"/>
    </w:rPr>
  </w:style>
  <w:style w:type="character" w:customStyle="1" w:styleId="Char3">
    <w:name w:val="标题 Char"/>
    <w:link w:val="a8"/>
    <w:uiPriority w:val="10"/>
    <w:qFormat/>
    <w:rPr>
      <w:rFonts w:ascii="Cambria" w:eastAsia="宋体" w:hAnsi="Cambria" w:cs="Times New Roman"/>
      <w:b/>
      <w:bCs/>
      <w:sz w:val="32"/>
      <w:szCs w:val="32"/>
    </w:rPr>
  </w:style>
  <w:style w:type="character" w:customStyle="1" w:styleId="10">
    <w:name w:val="不明显强调1"/>
    <w:uiPriority w:val="19"/>
    <w:qFormat/>
    <w:rPr>
      <w:i/>
      <w:iCs/>
      <w:color w:val="808080"/>
    </w:rPr>
  </w:style>
  <w:style w:type="paragraph" w:styleId="ad">
    <w:name w:val="No Spacing"/>
    <w:uiPriority w:val="1"/>
    <w:qFormat/>
    <w:pPr>
      <w:widowControl w:val="0"/>
      <w:jc w:val="both"/>
    </w:pPr>
    <w:rPr>
      <w:kern w:val="2"/>
      <w:sz w:val="21"/>
      <w:szCs w:val="22"/>
    </w:rPr>
  </w:style>
  <w:style w:type="character" w:customStyle="1" w:styleId="3Char">
    <w:name w:val="标题 3 Char"/>
    <w:basedOn w:val="a1"/>
    <w:link w:val="3"/>
    <w:uiPriority w:val="9"/>
    <w:qFormat/>
    <w:rPr>
      <w:rFonts w:ascii="Calibri" w:hAnsi="Calibri"/>
      <w:b/>
      <w:bCs/>
      <w:kern w:val="2"/>
      <w:sz w:val="32"/>
      <w:szCs w:val="32"/>
    </w:rPr>
  </w:style>
  <w:style w:type="paragraph" w:customStyle="1" w:styleId="TableParagraph">
    <w:name w:val="Table Paragraph"/>
    <w:basedOn w:val="a"/>
    <w:uiPriority w:val="1"/>
    <w:qFormat/>
    <w:rPr>
      <w:rFonts w:ascii="宋体" w:hAnsi="宋体" w:cs="宋体"/>
    </w:rPr>
  </w:style>
  <w:style w:type="paragraph" w:styleId="ae">
    <w:name w:val="List Paragraph"/>
    <w:basedOn w:val="a"/>
    <w:qFormat/>
    <w:pPr>
      <w:ind w:firstLineChars="200" w:firstLine="420"/>
    </w:p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宋体" w:hAnsi="宋体" w:cs="宋体"/>
      <w:sz w:val="32"/>
      <w:szCs w:val="32"/>
    </w:r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uiPriority w:val="10"/>
    <w:qFormat/>
    <w:pPr>
      <w:spacing w:before="240" w:after="60"/>
      <w:jc w:val="center"/>
      <w:outlineLvl w:val="0"/>
    </w:pPr>
    <w:rPr>
      <w:rFonts w:ascii="Cambria" w:hAnsi="Cambria"/>
      <w:b/>
      <w:bCs/>
      <w:kern w:val="0"/>
      <w:sz w:val="32"/>
      <w:szCs w:val="32"/>
    </w:rPr>
  </w:style>
  <w:style w:type="table" w:styleId="a9">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page number"/>
    <w:qFormat/>
  </w:style>
  <w:style w:type="character" w:styleId="ac">
    <w:name w:val="Hyperlink"/>
    <w:qFormat/>
    <w:rPr>
      <w:color w:val="333333"/>
      <w:sz w:val="18"/>
      <w:szCs w:val="18"/>
      <w:u w:val="none"/>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
    <w:name w:val="日期 Char"/>
    <w:link w:val="a4"/>
    <w:uiPriority w:val="99"/>
    <w:qFormat/>
    <w:rPr>
      <w:rFonts w:ascii="Times New Roman" w:hAnsi="Times New Roman"/>
      <w:kern w:val="2"/>
      <w:sz w:val="21"/>
      <w:szCs w:val="24"/>
    </w:rPr>
  </w:style>
  <w:style w:type="character" w:customStyle="1" w:styleId="Char0">
    <w:name w:val="批注框文本 Char"/>
    <w:link w:val="a5"/>
    <w:uiPriority w:val="99"/>
    <w:qFormat/>
    <w:rPr>
      <w:rFonts w:ascii="Times New Roman" w:hAnsi="Times New Roman"/>
      <w:kern w:val="2"/>
      <w:sz w:val="18"/>
      <w:szCs w:val="18"/>
    </w:rPr>
  </w:style>
  <w:style w:type="character" w:customStyle="1" w:styleId="Char1">
    <w:name w:val="页脚 Char"/>
    <w:link w:val="a6"/>
    <w:qFormat/>
    <w:rPr>
      <w:rFonts w:ascii="Times New Roman" w:eastAsia="宋体" w:hAnsi="Times New Roman" w:cs="Times New Roman"/>
      <w:sz w:val="18"/>
      <w:szCs w:val="18"/>
    </w:rPr>
  </w:style>
  <w:style w:type="character" w:customStyle="1" w:styleId="Char2">
    <w:name w:val="页眉 Char"/>
    <w:link w:val="a7"/>
    <w:uiPriority w:val="99"/>
    <w:qFormat/>
    <w:rPr>
      <w:rFonts w:ascii="Times New Roman" w:hAnsi="Times New Roman"/>
      <w:kern w:val="2"/>
      <w:sz w:val="18"/>
      <w:szCs w:val="18"/>
    </w:rPr>
  </w:style>
  <w:style w:type="character" w:customStyle="1" w:styleId="Char3">
    <w:name w:val="标题 Char"/>
    <w:link w:val="a8"/>
    <w:uiPriority w:val="10"/>
    <w:qFormat/>
    <w:rPr>
      <w:rFonts w:ascii="Cambria" w:eastAsia="宋体" w:hAnsi="Cambria" w:cs="Times New Roman"/>
      <w:b/>
      <w:bCs/>
      <w:sz w:val="32"/>
      <w:szCs w:val="32"/>
    </w:rPr>
  </w:style>
  <w:style w:type="character" w:customStyle="1" w:styleId="10">
    <w:name w:val="不明显强调1"/>
    <w:uiPriority w:val="19"/>
    <w:qFormat/>
    <w:rPr>
      <w:i/>
      <w:iCs/>
      <w:color w:val="808080"/>
    </w:rPr>
  </w:style>
  <w:style w:type="paragraph" w:styleId="ad">
    <w:name w:val="No Spacing"/>
    <w:uiPriority w:val="1"/>
    <w:qFormat/>
    <w:pPr>
      <w:widowControl w:val="0"/>
      <w:jc w:val="both"/>
    </w:pPr>
    <w:rPr>
      <w:kern w:val="2"/>
      <w:sz w:val="21"/>
      <w:szCs w:val="22"/>
    </w:rPr>
  </w:style>
  <w:style w:type="character" w:customStyle="1" w:styleId="3Char">
    <w:name w:val="标题 3 Char"/>
    <w:basedOn w:val="a1"/>
    <w:link w:val="3"/>
    <w:uiPriority w:val="9"/>
    <w:qFormat/>
    <w:rPr>
      <w:rFonts w:ascii="Calibri" w:hAnsi="Calibri"/>
      <w:b/>
      <w:bCs/>
      <w:kern w:val="2"/>
      <w:sz w:val="32"/>
      <w:szCs w:val="32"/>
    </w:rPr>
  </w:style>
  <w:style w:type="paragraph" w:customStyle="1" w:styleId="TableParagraph">
    <w:name w:val="Table Paragraph"/>
    <w:basedOn w:val="a"/>
    <w:uiPriority w:val="1"/>
    <w:qFormat/>
    <w:rPr>
      <w:rFonts w:ascii="宋体" w:hAnsi="宋体" w:cs="宋体"/>
    </w:rPr>
  </w:style>
  <w:style w:type="paragraph" w:styleId="ae">
    <w:name w:val="List Paragraph"/>
    <w:basedOn w:val="a"/>
    <w:qFormat/>
    <w:pPr>
      <w:ind w:firstLineChars="200" w:firstLine="420"/>
    </w:p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5333</Words>
  <Characters>1062</Characters>
  <Application>Microsoft Office Word</Application>
  <DocSecurity>0</DocSecurity>
  <Lines>8</Lines>
  <Paragraphs>12</Paragraphs>
  <ScaleCrop>false</ScaleCrop>
  <Company>kexie</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江科协〔2011〕 号</dc:title>
  <dc:creator>李树新</dc:creator>
  <cp:lastModifiedBy>向游</cp:lastModifiedBy>
  <cp:revision>6</cp:revision>
  <cp:lastPrinted>2022-09-28T09:17:00Z</cp:lastPrinted>
  <dcterms:created xsi:type="dcterms:W3CDTF">2022-03-11T00:30:00Z</dcterms:created>
  <dcterms:modified xsi:type="dcterms:W3CDTF">2022-09-29T02:50:00Z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1A0F3E7135004883A6796794C7A1FA07</vt:lpwstr>
  </property>
</Properties>
</file>